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4CD6F" w14:textId="77777777" w:rsidR="00076D4B" w:rsidRPr="00CC7B78" w:rsidRDefault="00076D4B" w:rsidP="00076D4B">
      <w:pPr>
        <w:pStyle w:val="Title1"/>
        <w:rPr>
          <w:rFonts w:ascii="Arial" w:hAnsi="Arial" w:cs="Arial"/>
          <w:sz w:val="24"/>
          <w:szCs w:val="24"/>
        </w:rPr>
      </w:pPr>
    </w:p>
    <w:p w14:paraId="6BDB12D0" w14:textId="4DCF601B" w:rsidR="00076D4B" w:rsidRDefault="00380B9F" w:rsidP="00076D4B">
      <w:pPr>
        <w:pStyle w:val="Title1"/>
        <w:jc w:val="center"/>
        <w:rPr>
          <w:rFonts w:ascii="Arial" w:hAnsi="Arial" w:cs="Arial"/>
          <w:b/>
          <w:bCs/>
          <w:sz w:val="24"/>
          <w:szCs w:val="24"/>
        </w:rPr>
      </w:pPr>
      <w:r>
        <w:rPr>
          <w:rFonts w:ascii="Arial" w:hAnsi="Arial" w:cs="Arial"/>
          <w:b/>
          <w:bCs/>
          <w:sz w:val="24"/>
          <w:szCs w:val="24"/>
        </w:rPr>
        <w:t>Wildlife Photographer of the Year</w:t>
      </w:r>
    </w:p>
    <w:p w14:paraId="15B1CAAE" w14:textId="0262CE81" w:rsidR="00253639" w:rsidRPr="00253639" w:rsidRDefault="00380B9F" w:rsidP="00253639">
      <w:pPr>
        <w:pStyle w:val="Normal1"/>
        <w:jc w:val="center"/>
        <w:rPr>
          <w:rFonts w:ascii="Arial" w:hAnsi="Arial" w:cs="Arial"/>
          <w:sz w:val="24"/>
          <w:szCs w:val="24"/>
        </w:rPr>
      </w:pPr>
      <w:r>
        <w:rPr>
          <w:rFonts w:ascii="Arial" w:hAnsi="Arial" w:cs="Arial"/>
          <w:sz w:val="24"/>
          <w:szCs w:val="24"/>
        </w:rPr>
        <w:t>20 Jan-6 May 2024</w:t>
      </w:r>
    </w:p>
    <w:p w14:paraId="78D0BAC9" w14:textId="1868B2C8" w:rsidR="00D34799" w:rsidRDefault="00076D4B" w:rsidP="00AB5F7A">
      <w:pPr>
        <w:pStyle w:val="Normal1"/>
        <w:jc w:val="center"/>
        <w:rPr>
          <w:rFonts w:ascii="Arial" w:hAnsi="Arial" w:cs="Arial"/>
          <w:b/>
          <w:bCs/>
          <w:sz w:val="24"/>
          <w:szCs w:val="24"/>
        </w:rPr>
      </w:pPr>
      <w:r w:rsidRPr="00B611D5">
        <w:rPr>
          <w:rFonts w:ascii="Arial" w:hAnsi="Arial" w:cs="Arial"/>
          <w:b/>
          <w:bCs/>
          <w:sz w:val="24"/>
          <w:szCs w:val="24"/>
        </w:rPr>
        <w:t>Visual Guide</w:t>
      </w:r>
    </w:p>
    <w:p w14:paraId="727DE275" w14:textId="77777777" w:rsidR="00677518" w:rsidRDefault="00677518" w:rsidP="00AB5F7A">
      <w:pPr>
        <w:pStyle w:val="Normal1"/>
        <w:jc w:val="center"/>
        <w:rPr>
          <w:rFonts w:ascii="Arial" w:hAnsi="Arial" w:cs="Arial"/>
          <w:b/>
          <w:bCs/>
          <w:sz w:val="24"/>
          <w:szCs w:val="24"/>
        </w:rPr>
      </w:pPr>
    </w:p>
    <w:p w14:paraId="432BF34A" w14:textId="2B926059" w:rsidR="00D34799" w:rsidRDefault="00677518" w:rsidP="00AB5F7A">
      <w:pPr>
        <w:pStyle w:val="Normal1"/>
        <w:jc w:val="center"/>
        <w:rPr>
          <w:rFonts w:ascii="Arial" w:hAnsi="Arial" w:cs="Arial"/>
          <w:b/>
          <w:bCs/>
          <w:noProof/>
          <w:sz w:val="24"/>
          <w:szCs w:val="24"/>
        </w:rPr>
      </w:pPr>
      <w:r>
        <w:rPr>
          <w:rFonts w:ascii="Arial" w:hAnsi="Arial" w:cs="Arial"/>
          <w:b/>
          <w:bCs/>
          <w:noProof/>
          <w:sz w:val="24"/>
          <w:szCs w:val="24"/>
        </w:rPr>
        <w:drawing>
          <wp:inline distT="0" distB="0" distL="0" distR="0" wp14:anchorId="2020F316" wp14:editId="0DD44F0A">
            <wp:extent cx="5403600" cy="3600000"/>
            <wp:effectExtent l="0" t="0" r="6985" b="635"/>
            <wp:docPr id="15" name="Picture 15" descr="A white woman looks at a backlit photo on a gallery wall. The photo features co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woman looks at a backlit photo on a gallery wall. The photo features cora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600" cy="3600000"/>
                    </a:xfrm>
                    <a:prstGeom prst="rect">
                      <a:avLst/>
                    </a:prstGeom>
                    <a:noFill/>
                  </pic:spPr>
                </pic:pic>
              </a:graphicData>
            </a:graphic>
          </wp:inline>
        </w:drawing>
      </w:r>
    </w:p>
    <w:p w14:paraId="2E6F72DD" w14:textId="77777777" w:rsidR="00380B9F" w:rsidRDefault="00380B9F" w:rsidP="00AB5F7A">
      <w:pPr>
        <w:pStyle w:val="Normal1"/>
        <w:jc w:val="center"/>
        <w:rPr>
          <w:rFonts w:ascii="Arial" w:hAnsi="Arial" w:cs="Arial"/>
          <w:b/>
          <w:bCs/>
          <w:noProof/>
          <w:sz w:val="24"/>
          <w:szCs w:val="24"/>
        </w:rPr>
      </w:pPr>
    </w:p>
    <w:p w14:paraId="23A8B863" w14:textId="77777777" w:rsidR="004525B4" w:rsidRDefault="004525B4" w:rsidP="00AB5F7A">
      <w:pPr>
        <w:pStyle w:val="Normal1"/>
        <w:jc w:val="center"/>
        <w:rPr>
          <w:rFonts w:ascii="Arial" w:hAnsi="Arial" w:cs="Arial"/>
          <w:b/>
          <w:bCs/>
          <w:noProof/>
          <w:sz w:val="24"/>
          <w:szCs w:val="24"/>
        </w:rPr>
      </w:pPr>
    </w:p>
    <w:p w14:paraId="5445B898" w14:textId="77777777" w:rsidR="004525B4" w:rsidRDefault="004525B4" w:rsidP="00677518">
      <w:pPr>
        <w:pStyle w:val="Normal1"/>
        <w:rPr>
          <w:rFonts w:ascii="Arial" w:hAnsi="Arial" w:cs="Arial"/>
          <w:b/>
          <w:bCs/>
          <w:noProof/>
          <w:sz w:val="24"/>
          <w:szCs w:val="24"/>
        </w:rPr>
      </w:pPr>
    </w:p>
    <w:p w14:paraId="26AA2491" w14:textId="77777777" w:rsidR="00380B9F" w:rsidRPr="00AB5F7A" w:rsidRDefault="00380B9F" w:rsidP="00AB5F7A">
      <w:pPr>
        <w:pStyle w:val="Normal1"/>
        <w:jc w:val="center"/>
        <w:rPr>
          <w:rFonts w:ascii="Arial" w:hAnsi="Arial" w:cs="Arial"/>
          <w:b/>
          <w:bCs/>
          <w:sz w:val="24"/>
          <w:szCs w:val="24"/>
        </w:rPr>
      </w:pPr>
    </w:p>
    <w:p w14:paraId="61C6333E" w14:textId="77777777" w:rsidR="00076D4B" w:rsidRPr="00CC7B78" w:rsidRDefault="00076D4B" w:rsidP="00076D4B">
      <w:pPr>
        <w:pStyle w:val="Normal1"/>
        <w:jc w:val="center"/>
        <w:rPr>
          <w:rFonts w:ascii="Arial" w:hAnsi="Arial" w:cs="Arial"/>
          <w:sz w:val="24"/>
          <w:szCs w:val="24"/>
        </w:rPr>
      </w:pPr>
      <w:r w:rsidRPr="00CC7B78">
        <w:rPr>
          <w:rStyle w:val="Strong1"/>
          <w:rFonts w:ascii="Arial" w:hAnsi="Arial" w:cs="Arial"/>
          <w:sz w:val="24"/>
          <w:szCs w:val="24"/>
        </w:rPr>
        <w:t>National Museum of Scotland</w:t>
      </w:r>
    </w:p>
    <w:p w14:paraId="0BA8B4BB" w14:textId="77777777" w:rsidR="00076D4B" w:rsidRPr="00CC7B78" w:rsidRDefault="00076D4B" w:rsidP="00076D4B">
      <w:pPr>
        <w:pStyle w:val="Normal1"/>
        <w:jc w:val="center"/>
        <w:rPr>
          <w:rFonts w:ascii="Arial" w:hAnsi="Arial" w:cs="Arial"/>
          <w:sz w:val="24"/>
          <w:szCs w:val="24"/>
        </w:rPr>
      </w:pPr>
      <w:r w:rsidRPr="00CC7B78">
        <w:rPr>
          <w:rFonts w:ascii="Arial" w:hAnsi="Arial" w:cs="Arial"/>
          <w:sz w:val="24"/>
          <w:szCs w:val="24"/>
        </w:rPr>
        <w:t>Chambers Street</w:t>
      </w:r>
    </w:p>
    <w:p w14:paraId="622A304A" w14:textId="7CB72B45" w:rsidR="00076D4B" w:rsidRPr="00CC7B78" w:rsidRDefault="00076D4B" w:rsidP="00076D4B">
      <w:pPr>
        <w:pStyle w:val="Normal1"/>
        <w:jc w:val="center"/>
        <w:rPr>
          <w:rFonts w:ascii="Arial" w:hAnsi="Arial" w:cs="Arial"/>
          <w:sz w:val="24"/>
          <w:szCs w:val="24"/>
        </w:rPr>
      </w:pPr>
      <w:r w:rsidRPr="00CC7B78">
        <w:rPr>
          <w:rFonts w:ascii="Arial" w:hAnsi="Arial" w:cs="Arial"/>
          <w:sz w:val="24"/>
          <w:szCs w:val="24"/>
        </w:rPr>
        <w:t>Edinburgh</w:t>
      </w:r>
    </w:p>
    <w:p w14:paraId="078B763B" w14:textId="578AC5FD" w:rsidR="00076D4B" w:rsidRPr="00CC7B78" w:rsidRDefault="00076D4B" w:rsidP="00076D4B">
      <w:pPr>
        <w:pStyle w:val="Normal1"/>
        <w:jc w:val="center"/>
        <w:rPr>
          <w:rFonts w:ascii="Arial" w:hAnsi="Arial" w:cs="Arial"/>
          <w:sz w:val="24"/>
          <w:szCs w:val="24"/>
        </w:rPr>
      </w:pPr>
      <w:r w:rsidRPr="00CC7B78">
        <w:rPr>
          <w:rFonts w:ascii="Arial" w:hAnsi="Arial" w:cs="Arial"/>
          <w:sz w:val="24"/>
          <w:szCs w:val="24"/>
        </w:rPr>
        <w:t>EH1 1JF</w:t>
      </w:r>
    </w:p>
    <w:p w14:paraId="5D221178" w14:textId="18F0AD82" w:rsidR="00076D4B" w:rsidRPr="00CC7B78" w:rsidRDefault="00076D4B" w:rsidP="00076D4B">
      <w:pPr>
        <w:pStyle w:val="Normal1"/>
        <w:jc w:val="center"/>
        <w:rPr>
          <w:rFonts w:ascii="Arial" w:hAnsi="Arial" w:cs="Arial"/>
          <w:sz w:val="24"/>
          <w:szCs w:val="24"/>
        </w:rPr>
      </w:pPr>
    </w:p>
    <w:p w14:paraId="2D51DA42" w14:textId="0BA0E19C" w:rsidR="009D44B8" w:rsidRPr="00A834FF" w:rsidRDefault="009D44B8" w:rsidP="00B156AA">
      <w:pPr>
        <w:pStyle w:val="Normal1"/>
        <w:jc w:val="center"/>
        <w:rPr>
          <w:rFonts w:ascii="Arial" w:hAnsi="Arial" w:cs="Arial"/>
          <w:sz w:val="24"/>
          <w:szCs w:val="24"/>
        </w:rPr>
      </w:pPr>
    </w:p>
    <w:p w14:paraId="0C4365C4" w14:textId="77777777" w:rsidR="00076D4B" w:rsidRPr="00CC7B78" w:rsidRDefault="00076D4B" w:rsidP="00076D4B">
      <w:pPr>
        <w:pStyle w:val="Normal1"/>
        <w:rPr>
          <w:rFonts w:ascii="Arial" w:hAnsi="Arial" w:cs="Arial"/>
          <w:sz w:val="24"/>
          <w:szCs w:val="24"/>
        </w:rPr>
      </w:pPr>
    </w:p>
    <w:p w14:paraId="5A8432F0" w14:textId="2ED7BE3E" w:rsidR="00076D4B" w:rsidRDefault="00076D4B" w:rsidP="006E26EA">
      <w:pPr>
        <w:rPr>
          <w:rFonts w:ascii="Arial" w:hAnsi="Arial" w:cs="Arial"/>
          <w:sz w:val="24"/>
          <w:szCs w:val="24"/>
        </w:rPr>
      </w:pPr>
      <w:r w:rsidRPr="00CC7B78">
        <w:rPr>
          <w:rFonts w:ascii="Arial" w:hAnsi="Arial" w:cs="Arial"/>
          <w:sz w:val="24"/>
          <w:szCs w:val="24"/>
        </w:rPr>
        <w:t xml:space="preserve">This visual guide is designed to support a visit to </w:t>
      </w:r>
      <w:r w:rsidR="00F93B64">
        <w:rPr>
          <w:rFonts w:ascii="Arial" w:hAnsi="Arial" w:cs="Arial"/>
          <w:sz w:val="24"/>
          <w:szCs w:val="24"/>
        </w:rPr>
        <w:t xml:space="preserve">the exhibition </w:t>
      </w:r>
      <w:r w:rsidR="004525B4">
        <w:rPr>
          <w:rFonts w:ascii="Arial" w:hAnsi="Arial" w:cs="Arial"/>
          <w:i/>
          <w:iCs/>
          <w:sz w:val="24"/>
          <w:szCs w:val="24"/>
        </w:rPr>
        <w:t xml:space="preserve">Wildlife Photographer of the Year </w:t>
      </w:r>
      <w:r w:rsidRPr="00CC7B78">
        <w:rPr>
          <w:rFonts w:ascii="Arial" w:hAnsi="Arial" w:cs="Arial"/>
          <w:sz w:val="24"/>
          <w:szCs w:val="24"/>
        </w:rPr>
        <w:t xml:space="preserve">at the National Museum of Scotland. </w:t>
      </w:r>
    </w:p>
    <w:p w14:paraId="079BB23F" w14:textId="7697687A" w:rsidR="00F95D17" w:rsidRDefault="00F95D17">
      <w:pPr>
        <w:rPr>
          <w:rFonts w:ascii="Arial" w:hAnsi="Arial" w:cs="Arial"/>
          <w:shd w:val="clear" w:color="auto" w:fill="E6E6E6"/>
        </w:rPr>
      </w:pPr>
    </w:p>
    <w:sdt>
      <w:sdtPr>
        <w:rPr>
          <w:rFonts w:ascii="Arial" w:eastAsiaTheme="minorHAnsi" w:hAnsi="Arial" w:cs="Arial"/>
          <w:color w:val="auto"/>
          <w:sz w:val="22"/>
          <w:szCs w:val="22"/>
          <w:shd w:val="clear" w:color="auto" w:fill="E6E6E6"/>
        </w:rPr>
        <w:id w:val="-1650133773"/>
        <w:docPartObj>
          <w:docPartGallery w:val="Table of Contents"/>
          <w:docPartUnique/>
        </w:docPartObj>
      </w:sdtPr>
      <w:sdtEndPr>
        <w:rPr>
          <w:rFonts w:eastAsiaTheme="minorEastAsia"/>
          <w:b/>
          <w:sz w:val="20"/>
          <w:szCs w:val="20"/>
        </w:rPr>
      </w:sdtEndPr>
      <w:sdtContent>
        <w:p w14:paraId="76B370DF" w14:textId="1D23F5DC" w:rsidR="008D6AC5" w:rsidRPr="00A834FF" w:rsidRDefault="008D6AC5">
          <w:pPr>
            <w:pStyle w:val="TOCHeading"/>
            <w:rPr>
              <w:rFonts w:ascii="Arial" w:hAnsi="Arial" w:cs="Arial"/>
            </w:rPr>
          </w:pPr>
          <w:r w:rsidRPr="00A834FF">
            <w:rPr>
              <w:rFonts w:ascii="Arial" w:hAnsi="Arial" w:cs="Arial"/>
            </w:rPr>
            <w:t>Contents</w:t>
          </w:r>
        </w:p>
        <w:p w14:paraId="736DC706" w14:textId="610351DF" w:rsidR="00940A8B" w:rsidRDefault="008D6AC5">
          <w:pPr>
            <w:pStyle w:val="TOC1"/>
            <w:tabs>
              <w:tab w:val="right" w:leader="dot" w:pos="9016"/>
            </w:tabs>
            <w:rPr>
              <w:noProof/>
              <w:sz w:val="22"/>
              <w:szCs w:val="22"/>
              <w:lang w:eastAsia="en-GB"/>
            </w:rPr>
          </w:pPr>
          <w:r w:rsidRPr="00A834FF">
            <w:rPr>
              <w:rFonts w:ascii="Arial" w:hAnsi="Arial" w:cs="Arial"/>
              <w:color w:val="2B579A"/>
              <w:shd w:val="clear" w:color="auto" w:fill="E6E6E6"/>
            </w:rPr>
            <w:fldChar w:fldCharType="begin"/>
          </w:r>
          <w:r>
            <w:instrText xml:space="preserve"> TOC \o "1-3" \h \z \u </w:instrText>
          </w:r>
          <w:r w:rsidRPr="00A834FF">
            <w:rPr>
              <w:rFonts w:ascii="Arial" w:hAnsi="Arial" w:cs="Arial"/>
              <w:color w:val="2B579A"/>
              <w:shd w:val="clear" w:color="auto" w:fill="E6E6E6"/>
            </w:rPr>
            <w:fldChar w:fldCharType="separate"/>
          </w:r>
          <w:hyperlink w:anchor="_Toc157510755" w:history="1">
            <w:r w:rsidR="00940A8B" w:rsidRPr="00966533">
              <w:rPr>
                <w:rStyle w:val="Hyperlink"/>
                <w:rFonts w:ascii="Arial" w:hAnsi="Arial" w:cs="Arial"/>
                <w:noProof/>
              </w:rPr>
              <w:t>Visiting the National Museum of Scotland</w:t>
            </w:r>
            <w:r w:rsidR="00940A8B">
              <w:rPr>
                <w:noProof/>
                <w:webHidden/>
              </w:rPr>
              <w:tab/>
            </w:r>
            <w:r w:rsidR="00940A8B">
              <w:rPr>
                <w:noProof/>
                <w:webHidden/>
              </w:rPr>
              <w:fldChar w:fldCharType="begin"/>
            </w:r>
            <w:r w:rsidR="00940A8B">
              <w:rPr>
                <w:noProof/>
                <w:webHidden/>
              </w:rPr>
              <w:instrText xml:space="preserve"> PAGEREF _Toc157510755 \h </w:instrText>
            </w:r>
            <w:r w:rsidR="00940A8B">
              <w:rPr>
                <w:noProof/>
                <w:webHidden/>
              </w:rPr>
            </w:r>
            <w:r w:rsidR="00940A8B">
              <w:rPr>
                <w:noProof/>
                <w:webHidden/>
              </w:rPr>
              <w:fldChar w:fldCharType="separate"/>
            </w:r>
            <w:r w:rsidR="00B95C6F">
              <w:rPr>
                <w:noProof/>
                <w:webHidden/>
              </w:rPr>
              <w:t>3</w:t>
            </w:r>
            <w:r w:rsidR="00940A8B">
              <w:rPr>
                <w:noProof/>
                <w:webHidden/>
              </w:rPr>
              <w:fldChar w:fldCharType="end"/>
            </w:r>
          </w:hyperlink>
        </w:p>
        <w:p w14:paraId="557918BB" w14:textId="42472174" w:rsidR="00940A8B" w:rsidRDefault="00B95C6F">
          <w:pPr>
            <w:pStyle w:val="TOC1"/>
            <w:tabs>
              <w:tab w:val="right" w:leader="dot" w:pos="9016"/>
            </w:tabs>
            <w:rPr>
              <w:noProof/>
              <w:sz w:val="22"/>
              <w:szCs w:val="22"/>
              <w:lang w:eastAsia="en-GB"/>
            </w:rPr>
          </w:pPr>
          <w:hyperlink w:anchor="_Toc157510756" w:history="1">
            <w:r w:rsidR="00940A8B" w:rsidRPr="00966533">
              <w:rPr>
                <w:rStyle w:val="Hyperlink"/>
                <w:rFonts w:ascii="Arial" w:hAnsi="Arial" w:cs="Arial"/>
                <w:noProof/>
              </w:rPr>
              <w:t>Tickets</w:t>
            </w:r>
            <w:r w:rsidR="00940A8B">
              <w:rPr>
                <w:noProof/>
                <w:webHidden/>
              </w:rPr>
              <w:tab/>
            </w:r>
            <w:r w:rsidR="00940A8B">
              <w:rPr>
                <w:noProof/>
                <w:webHidden/>
              </w:rPr>
              <w:fldChar w:fldCharType="begin"/>
            </w:r>
            <w:r w:rsidR="00940A8B">
              <w:rPr>
                <w:noProof/>
                <w:webHidden/>
              </w:rPr>
              <w:instrText xml:space="preserve"> PAGEREF _Toc157510756 \h </w:instrText>
            </w:r>
            <w:r w:rsidR="00940A8B">
              <w:rPr>
                <w:noProof/>
                <w:webHidden/>
              </w:rPr>
            </w:r>
            <w:r w:rsidR="00940A8B">
              <w:rPr>
                <w:noProof/>
                <w:webHidden/>
              </w:rPr>
              <w:fldChar w:fldCharType="separate"/>
            </w:r>
            <w:r>
              <w:rPr>
                <w:noProof/>
                <w:webHidden/>
              </w:rPr>
              <w:t>3</w:t>
            </w:r>
            <w:r w:rsidR="00940A8B">
              <w:rPr>
                <w:noProof/>
                <w:webHidden/>
              </w:rPr>
              <w:fldChar w:fldCharType="end"/>
            </w:r>
          </w:hyperlink>
        </w:p>
        <w:p w14:paraId="21B698F9" w14:textId="1E98C1AF" w:rsidR="00940A8B" w:rsidRDefault="00B95C6F">
          <w:pPr>
            <w:pStyle w:val="TOC1"/>
            <w:tabs>
              <w:tab w:val="right" w:leader="dot" w:pos="9016"/>
            </w:tabs>
            <w:rPr>
              <w:noProof/>
              <w:sz w:val="22"/>
              <w:szCs w:val="22"/>
              <w:lang w:eastAsia="en-GB"/>
            </w:rPr>
          </w:pPr>
          <w:hyperlink w:anchor="_Toc157510757" w:history="1">
            <w:r w:rsidR="00940A8B" w:rsidRPr="00966533">
              <w:rPr>
                <w:rStyle w:val="Hyperlink"/>
                <w:rFonts w:ascii="Arial" w:hAnsi="Arial" w:cs="Arial"/>
                <w:noProof/>
              </w:rPr>
              <w:t>Visiting the exhibition</w:t>
            </w:r>
            <w:r w:rsidR="00940A8B">
              <w:rPr>
                <w:noProof/>
                <w:webHidden/>
              </w:rPr>
              <w:tab/>
            </w:r>
            <w:r w:rsidR="00940A8B">
              <w:rPr>
                <w:noProof/>
                <w:webHidden/>
              </w:rPr>
              <w:fldChar w:fldCharType="begin"/>
            </w:r>
            <w:r w:rsidR="00940A8B">
              <w:rPr>
                <w:noProof/>
                <w:webHidden/>
              </w:rPr>
              <w:instrText xml:space="preserve"> PAGEREF _Toc157510757 \h </w:instrText>
            </w:r>
            <w:r w:rsidR="00940A8B">
              <w:rPr>
                <w:noProof/>
                <w:webHidden/>
              </w:rPr>
            </w:r>
            <w:r w:rsidR="00940A8B">
              <w:rPr>
                <w:noProof/>
                <w:webHidden/>
              </w:rPr>
              <w:fldChar w:fldCharType="separate"/>
            </w:r>
            <w:r>
              <w:rPr>
                <w:noProof/>
                <w:webHidden/>
              </w:rPr>
              <w:t>5</w:t>
            </w:r>
            <w:r w:rsidR="00940A8B">
              <w:rPr>
                <w:noProof/>
                <w:webHidden/>
              </w:rPr>
              <w:fldChar w:fldCharType="end"/>
            </w:r>
          </w:hyperlink>
        </w:p>
        <w:p w14:paraId="75175688" w14:textId="0EC6F89E" w:rsidR="00940A8B" w:rsidRDefault="00B95C6F">
          <w:pPr>
            <w:pStyle w:val="TOC2"/>
            <w:tabs>
              <w:tab w:val="right" w:leader="dot" w:pos="9016"/>
            </w:tabs>
            <w:rPr>
              <w:noProof/>
              <w:sz w:val="22"/>
              <w:szCs w:val="22"/>
              <w:lang w:eastAsia="en-GB"/>
            </w:rPr>
          </w:pPr>
          <w:hyperlink w:anchor="_Toc157510758" w:history="1">
            <w:r w:rsidR="00940A8B" w:rsidRPr="00966533">
              <w:rPr>
                <w:rStyle w:val="Hyperlink"/>
                <w:rFonts w:ascii="Arial" w:hAnsi="Arial" w:cs="Arial"/>
                <w:noProof/>
              </w:rPr>
              <w:t>General information</w:t>
            </w:r>
            <w:r w:rsidR="00940A8B">
              <w:rPr>
                <w:noProof/>
                <w:webHidden/>
              </w:rPr>
              <w:tab/>
            </w:r>
            <w:r w:rsidR="00940A8B">
              <w:rPr>
                <w:noProof/>
                <w:webHidden/>
              </w:rPr>
              <w:fldChar w:fldCharType="begin"/>
            </w:r>
            <w:r w:rsidR="00940A8B">
              <w:rPr>
                <w:noProof/>
                <w:webHidden/>
              </w:rPr>
              <w:instrText xml:space="preserve"> PAGEREF _Toc157510758 \h </w:instrText>
            </w:r>
            <w:r w:rsidR="00940A8B">
              <w:rPr>
                <w:noProof/>
                <w:webHidden/>
              </w:rPr>
            </w:r>
            <w:r w:rsidR="00940A8B">
              <w:rPr>
                <w:noProof/>
                <w:webHidden/>
              </w:rPr>
              <w:fldChar w:fldCharType="separate"/>
            </w:r>
            <w:r>
              <w:rPr>
                <w:noProof/>
                <w:webHidden/>
              </w:rPr>
              <w:t>5</w:t>
            </w:r>
            <w:r w:rsidR="00940A8B">
              <w:rPr>
                <w:noProof/>
                <w:webHidden/>
              </w:rPr>
              <w:fldChar w:fldCharType="end"/>
            </w:r>
          </w:hyperlink>
        </w:p>
        <w:p w14:paraId="1B5F8397" w14:textId="64BC7DA2" w:rsidR="00940A8B" w:rsidRDefault="00B95C6F">
          <w:pPr>
            <w:pStyle w:val="TOC2"/>
            <w:tabs>
              <w:tab w:val="right" w:leader="dot" w:pos="9016"/>
            </w:tabs>
            <w:rPr>
              <w:noProof/>
              <w:sz w:val="22"/>
              <w:szCs w:val="22"/>
              <w:lang w:eastAsia="en-GB"/>
            </w:rPr>
          </w:pPr>
          <w:hyperlink w:anchor="_Toc157510759" w:history="1">
            <w:r w:rsidR="00940A8B" w:rsidRPr="00966533">
              <w:rPr>
                <w:rStyle w:val="Hyperlink"/>
                <w:rFonts w:ascii="Arial" w:hAnsi="Arial" w:cs="Arial"/>
                <w:noProof/>
              </w:rPr>
              <w:t>Notes on the exhibition</w:t>
            </w:r>
            <w:r w:rsidR="00940A8B">
              <w:rPr>
                <w:noProof/>
                <w:webHidden/>
              </w:rPr>
              <w:tab/>
            </w:r>
            <w:r w:rsidR="00940A8B">
              <w:rPr>
                <w:noProof/>
                <w:webHidden/>
              </w:rPr>
              <w:fldChar w:fldCharType="begin"/>
            </w:r>
            <w:r w:rsidR="00940A8B">
              <w:rPr>
                <w:noProof/>
                <w:webHidden/>
              </w:rPr>
              <w:instrText xml:space="preserve"> PAGEREF _Toc157510759 \h </w:instrText>
            </w:r>
            <w:r w:rsidR="00940A8B">
              <w:rPr>
                <w:noProof/>
                <w:webHidden/>
              </w:rPr>
            </w:r>
            <w:r w:rsidR="00940A8B">
              <w:rPr>
                <w:noProof/>
                <w:webHidden/>
              </w:rPr>
              <w:fldChar w:fldCharType="separate"/>
            </w:r>
            <w:r>
              <w:rPr>
                <w:noProof/>
                <w:webHidden/>
              </w:rPr>
              <w:t>5</w:t>
            </w:r>
            <w:r w:rsidR="00940A8B">
              <w:rPr>
                <w:noProof/>
                <w:webHidden/>
              </w:rPr>
              <w:fldChar w:fldCharType="end"/>
            </w:r>
          </w:hyperlink>
        </w:p>
        <w:p w14:paraId="3A47E5CA" w14:textId="7E746AEB" w:rsidR="00940A8B" w:rsidRDefault="00B95C6F">
          <w:pPr>
            <w:pStyle w:val="TOC2"/>
            <w:tabs>
              <w:tab w:val="right" w:leader="dot" w:pos="9016"/>
            </w:tabs>
            <w:rPr>
              <w:noProof/>
              <w:sz w:val="22"/>
              <w:szCs w:val="22"/>
              <w:lang w:eastAsia="en-GB"/>
            </w:rPr>
          </w:pPr>
          <w:hyperlink w:anchor="_Toc157510760" w:history="1">
            <w:r w:rsidR="00940A8B" w:rsidRPr="00966533">
              <w:rPr>
                <w:rStyle w:val="Hyperlink"/>
                <w:rFonts w:ascii="Arial" w:hAnsi="Arial" w:cs="Arial"/>
                <w:noProof/>
              </w:rPr>
              <w:t>Relaxed Viewings of Wildlife Photographer of the Year</w:t>
            </w:r>
            <w:r w:rsidR="00940A8B">
              <w:rPr>
                <w:noProof/>
                <w:webHidden/>
              </w:rPr>
              <w:tab/>
            </w:r>
            <w:r w:rsidR="00940A8B">
              <w:rPr>
                <w:noProof/>
                <w:webHidden/>
              </w:rPr>
              <w:fldChar w:fldCharType="begin"/>
            </w:r>
            <w:r w:rsidR="00940A8B">
              <w:rPr>
                <w:noProof/>
                <w:webHidden/>
              </w:rPr>
              <w:instrText xml:space="preserve"> PAGEREF _Toc157510760 \h </w:instrText>
            </w:r>
            <w:r w:rsidR="00940A8B">
              <w:rPr>
                <w:noProof/>
                <w:webHidden/>
              </w:rPr>
            </w:r>
            <w:r w:rsidR="00940A8B">
              <w:rPr>
                <w:noProof/>
                <w:webHidden/>
              </w:rPr>
              <w:fldChar w:fldCharType="separate"/>
            </w:r>
            <w:r>
              <w:rPr>
                <w:noProof/>
                <w:webHidden/>
              </w:rPr>
              <w:t>5</w:t>
            </w:r>
            <w:r w:rsidR="00940A8B">
              <w:rPr>
                <w:noProof/>
                <w:webHidden/>
              </w:rPr>
              <w:fldChar w:fldCharType="end"/>
            </w:r>
          </w:hyperlink>
        </w:p>
        <w:p w14:paraId="7347371E" w14:textId="76D01ED5" w:rsidR="00940A8B" w:rsidRDefault="00B95C6F">
          <w:pPr>
            <w:pStyle w:val="TOC2"/>
            <w:tabs>
              <w:tab w:val="right" w:leader="dot" w:pos="9016"/>
            </w:tabs>
            <w:rPr>
              <w:noProof/>
              <w:sz w:val="22"/>
              <w:szCs w:val="22"/>
              <w:lang w:eastAsia="en-GB"/>
            </w:rPr>
          </w:pPr>
          <w:hyperlink w:anchor="_Toc157510761" w:history="1">
            <w:r w:rsidR="00940A8B" w:rsidRPr="00966533">
              <w:rPr>
                <w:rStyle w:val="Hyperlink"/>
                <w:rFonts w:ascii="Arial" w:hAnsi="Arial" w:cs="Arial"/>
                <w:noProof/>
              </w:rPr>
              <w:t>Getting to the exhibition</w:t>
            </w:r>
            <w:r w:rsidR="00940A8B">
              <w:rPr>
                <w:noProof/>
                <w:webHidden/>
              </w:rPr>
              <w:tab/>
            </w:r>
            <w:r w:rsidR="00940A8B">
              <w:rPr>
                <w:noProof/>
                <w:webHidden/>
              </w:rPr>
              <w:fldChar w:fldCharType="begin"/>
            </w:r>
            <w:r w:rsidR="00940A8B">
              <w:rPr>
                <w:noProof/>
                <w:webHidden/>
              </w:rPr>
              <w:instrText xml:space="preserve"> PAGEREF _Toc157510761 \h </w:instrText>
            </w:r>
            <w:r w:rsidR="00940A8B">
              <w:rPr>
                <w:noProof/>
                <w:webHidden/>
              </w:rPr>
            </w:r>
            <w:r w:rsidR="00940A8B">
              <w:rPr>
                <w:noProof/>
                <w:webHidden/>
              </w:rPr>
              <w:fldChar w:fldCharType="separate"/>
            </w:r>
            <w:r>
              <w:rPr>
                <w:noProof/>
                <w:webHidden/>
              </w:rPr>
              <w:t>6</w:t>
            </w:r>
            <w:r w:rsidR="00940A8B">
              <w:rPr>
                <w:noProof/>
                <w:webHidden/>
              </w:rPr>
              <w:fldChar w:fldCharType="end"/>
            </w:r>
          </w:hyperlink>
        </w:p>
        <w:p w14:paraId="0E1A77B5" w14:textId="7468CF87" w:rsidR="00940A8B" w:rsidRDefault="00B95C6F">
          <w:pPr>
            <w:pStyle w:val="TOC2"/>
            <w:tabs>
              <w:tab w:val="right" w:leader="dot" w:pos="9016"/>
            </w:tabs>
            <w:rPr>
              <w:noProof/>
              <w:sz w:val="22"/>
              <w:szCs w:val="22"/>
              <w:lang w:eastAsia="en-GB"/>
            </w:rPr>
          </w:pPr>
          <w:hyperlink w:anchor="_Toc157510762" w:history="1">
            <w:r w:rsidR="00940A8B" w:rsidRPr="00966533">
              <w:rPr>
                <w:rStyle w:val="Hyperlink"/>
                <w:rFonts w:ascii="Arial" w:hAnsi="Arial" w:cs="Arial"/>
                <w:noProof/>
              </w:rPr>
              <w:t>Toilets</w:t>
            </w:r>
            <w:r w:rsidR="00940A8B">
              <w:rPr>
                <w:noProof/>
                <w:webHidden/>
              </w:rPr>
              <w:tab/>
            </w:r>
            <w:r w:rsidR="00940A8B">
              <w:rPr>
                <w:noProof/>
                <w:webHidden/>
              </w:rPr>
              <w:fldChar w:fldCharType="begin"/>
            </w:r>
            <w:r w:rsidR="00940A8B">
              <w:rPr>
                <w:noProof/>
                <w:webHidden/>
              </w:rPr>
              <w:instrText xml:space="preserve"> PAGEREF _Toc157510762 \h </w:instrText>
            </w:r>
            <w:r w:rsidR="00940A8B">
              <w:rPr>
                <w:noProof/>
                <w:webHidden/>
              </w:rPr>
            </w:r>
            <w:r w:rsidR="00940A8B">
              <w:rPr>
                <w:noProof/>
                <w:webHidden/>
              </w:rPr>
              <w:fldChar w:fldCharType="separate"/>
            </w:r>
            <w:r>
              <w:rPr>
                <w:noProof/>
                <w:webHidden/>
              </w:rPr>
              <w:t>6</w:t>
            </w:r>
            <w:r w:rsidR="00940A8B">
              <w:rPr>
                <w:noProof/>
                <w:webHidden/>
              </w:rPr>
              <w:fldChar w:fldCharType="end"/>
            </w:r>
          </w:hyperlink>
        </w:p>
        <w:p w14:paraId="286F0D55" w14:textId="1D8F52A2" w:rsidR="00940A8B" w:rsidRDefault="00B95C6F">
          <w:pPr>
            <w:pStyle w:val="TOC2"/>
            <w:tabs>
              <w:tab w:val="right" w:leader="dot" w:pos="9016"/>
            </w:tabs>
            <w:rPr>
              <w:noProof/>
              <w:sz w:val="22"/>
              <w:szCs w:val="22"/>
              <w:lang w:eastAsia="en-GB"/>
            </w:rPr>
          </w:pPr>
          <w:hyperlink w:anchor="_Toc157510763" w:history="1">
            <w:r w:rsidR="00940A8B" w:rsidRPr="00966533">
              <w:rPr>
                <w:rStyle w:val="Hyperlink"/>
                <w:rFonts w:ascii="Arial" w:hAnsi="Arial" w:cs="Arial"/>
                <w:noProof/>
              </w:rPr>
              <w:t>Exhibition Sensory Map</w:t>
            </w:r>
            <w:r w:rsidR="00940A8B">
              <w:rPr>
                <w:noProof/>
                <w:webHidden/>
              </w:rPr>
              <w:tab/>
            </w:r>
            <w:r w:rsidR="00940A8B">
              <w:rPr>
                <w:noProof/>
                <w:webHidden/>
              </w:rPr>
              <w:fldChar w:fldCharType="begin"/>
            </w:r>
            <w:r w:rsidR="00940A8B">
              <w:rPr>
                <w:noProof/>
                <w:webHidden/>
              </w:rPr>
              <w:instrText xml:space="preserve"> PAGEREF _Toc157510763 \h </w:instrText>
            </w:r>
            <w:r w:rsidR="00940A8B">
              <w:rPr>
                <w:noProof/>
                <w:webHidden/>
              </w:rPr>
            </w:r>
            <w:r w:rsidR="00940A8B">
              <w:rPr>
                <w:noProof/>
                <w:webHidden/>
              </w:rPr>
              <w:fldChar w:fldCharType="separate"/>
            </w:r>
            <w:r>
              <w:rPr>
                <w:noProof/>
                <w:webHidden/>
              </w:rPr>
              <w:t>7</w:t>
            </w:r>
            <w:r w:rsidR="00940A8B">
              <w:rPr>
                <w:noProof/>
                <w:webHidden/>
              </w:rPr>
              <w:fldChar w:fldCharType="end"/>
            </w:r>
          </w:hyperlink>
        </w:p>
        <w:p w14:paraId="475F40A8" w14:textId="29760804" w:rsidR="00940A8B" w:rsidRDefault="00B95C6F">
          <w:pPr>
            <w:pStyle w:val="TOC1"/>
            <w:tabs>
              <w:tab w:val="right" w:leader="dot" w:pos="9016"/>
            </w:tabs>
            <w:rPr>
              <w:noProof/>
              <w:sz w:val="22"/>
              <w:szCs w:val="22"/>
              <w:lang w:eastAsia="en-GB"/>
            </w:rPr>
          </w:pPr>
          <w:hyperlink w:anchor="_Toc157510764" w:history="1">
            <w:r w:rsidR="00940A8B" w:rsidRPr="00966533">
              <w:rPr>
                <w:rStyle w:val="Hyperlink"/>
                <w:rFonts w:ascii="Arial" w:hAnsi="Arial" w:cs="Arial"/>
                <w:noProof/>
              </w:rPr>
              <w:t>A visual walk through the exhibition</w:t>
            </w:r>
            <w:r w:rsidR="00940A8B">
              <w:rPr>
                <w:noProof/>
                <w:webHidden/>
              </w:rPr>
              <w:tab/>
            </w:r>
            <w:r w:rsidR="00940A8B">
              <w:rPr>
                <w:noProof/>
                <w:webHidden/>
              </w:rPr>
              <w:fldChar w:fldCharType="begin"/>
            </w:r>
            <w:r w:rsidR="00940A8B">
              <w:rPr>
                <w:noProof/>
                <w:webHidden/>
              </w:rPr>
              <w:instrText xml:space="preserve"> PAGEREF _Toc157510764 \h </w:instrText>
            </w:r>
            <w:r w:rsidR="00940A8B">
              <w:rPr>
                <w:noProof/>
                <w:webHidden/>
              </w:rPr>
            </w:r>
            <w:r w:rsidR="00940A8B">
              <w:rPr>
                <w:noProof/>
                <w:webHidden/>
              </w:rPr>
              <w:fldChar w:fldCharType="separate"/>
            </w:r>
            <w:r>
              <w:rPr>
                <w:noProof/>
                <w:webHidden/>
              </w:rPr>
              <w:t>8</w:t>
            </w:r>
            <w:r w:rsidR="00940A8B">
              <w:rPr>
                <w:noProof/>
                <w:webHidden/>
              </w:rPr>
              <w:fldChar w:fldCharType="end"/>
            </w:r>
          </w:hyperlink>
        </w:p>
        <w:p w14:paraId="2C405183" w14:textId="133490E0" w:rsidR="00940A8B" w:rsidRDefault="00B95C6F">
          <w:pPr>
            <w:pStyle w:val="TOC2"/>
            <w:tabs>
              <w:tab w:val="right" w:leader="dot" w:pos="9016"/>
            </w:tabs>
            <w:rPr>
              <w:noProof/>
              <w:sz w:val="22"/>
              <w:szCs w:val="22"/>
              <w:lang w:eastAsia="en-GB"/>
            </w:rPr>
          </w:pPr>
          <w:hyperlink w:anchor="_Toc157510765" w:history="1">
            <w:r w:rsidR="00940A8B" w:rsidRPr="00966533">
              <w:rPr>
                <w:rStyle w:val="Hyperlink"/>
                <w:rFonts w:ascii="Arial" w:hAnsi="Arial" w:cs="Arial"/>
                <w:noProof/>
              </w:rPr>
              <w:t>Exhibition exit and shop</w:t>
            </w:r>
            <w:r w:rsidR="00940A8B">
              <w:rPr>
                <w:noProof/>
                <w:webHidden/>
              </w:rPr>
              <w:tab/>
            </w:r>
            <w:r w:rsidR="00940A8B">
              <w:rPr>
                <w:noProof/>
                <w:webHidden/>
              </w:rPr>
              <w:fldChar w:fldCharType="begin"/>
            </w:r>
            <w:r w:rsidR="00940A8B">
              <w:rPr>
                <w:noProof/>
                <w:webHidden/>
              </w:rPr>
              <w:instrText xml:space="preserve"> PAGEREF _Toc157510765 \h </w:instrText>
            </w:r>
            <w:r w:rsidR="00940A8B">
              <w:rPr>
                <w:noProof/>
                <w:webHidden/>
              </w:rPr>
            </w:r>
            <w:r w:rsidR="00940A8B">
              <w:rPr>
                <w:noProof/>
                <w:webHidden/>
              </w:rPr>
              <w:fldChar w:fldCharType="separate"/>
            </w:r>
            <w:r>
              <w:rPr>
                <w:noProof/>
                <w:webHidden/>
              </w:rPr>
              <w:t>12</w:t>
            </w:r>
            <w:r w:rsidR="00940A8B">
              <w:rPr>
                <w:noProof/>
                <w:webHidden/>
              </w:rPr>
              <w:fldChar w:fldCharType="end"/>
            </w:r>
          </w:hyperlink>
        </w:p>
        <w:p w14:paraId="3A83D852" w14:textId="2D752C2D" w:rsidR="00940A8B" w:rsidRDefault="00B95C6F">
          <w:pPr>
            <w:pStyle w:val="TOC1"/>
            <w:tabs>
              <w:tab w:val="right" w:leader="dot" w:pos="9016"/>
            </w:tabs>
            <w:rPr>
              <w:noProof/>
              <w:sz w:val="22"/>
              <w:szCs w:val="22"/>
              <w:lang w:eastAsia="en-GB"/>
            </w:rPr>
          </w:pPr>
          <w:hyperlink w:anchor="_Toc157510766" w:history="1">
            <w:r w:rsidR="00940A8B" w:rsidRPr="00966533">
              <w:rPr>
                <w:rStyle w:val="Hyperlink"/>
                <w:rFonts w:ascii="Arial" w:hAnsi="Arial" w:cs="Arial"/>
                <w:noProof/>
              </w:rPr>
              <w:t>Contact us</w:t>
            </w:r>
            <w:r w:rsidR="00940A8B">
              <w:rPr>
                <w:noProof/>
                <w:webHidden/>
              </w:rPr>
              <w:tab/>
            </w:r>
            <w:r w:rsidR="00940A8B">
              <w:rPr>
                <w:noProof/>
                <w:webHidden/>
              </w:rPr>
              <w:fldChar w:fldCharType="begin"/>
            </w:r>
            <w:r w:rsidR="00940A8B">
              <w:rPr>
                <w:noProof/>
                <w:webHidden/>
              </w:rPr>
              <w:instrText xml:space="preserve"> PAGEREF _Toc157510766 \h </w:instrText>
            </w:r>
            <w:r w:rsidR="00940A8B">
              <w:rPr>
                <w:noProof/>
                <w:webHidden/>
              </w:rPr>
            </w:r>
            <w:r w:rsidR="00940A8B">
              <w:rPr>
                <w:noProof/>
                <w:webHidden/>
              </w:rPr>
              <w:fldChar w:fldCharType="separate"/>
            </w:r>
            <w:r>
              <w:rPr>
                <w:noProof/>
                <w:webHidden/>
              </w:rPr>
              <w:t>13</w:t>
            </w:r>
            <w:r w:rsidR="00940A8B">
              <w:rPr>
                <w:noProof/>
                <w:webHidden/>
              </w:rPr>
              <w:fldChar w:fldCharType="end"/>
            </w:r>
          </w:hyperlink>
        </w:p>
        <w:p w14:paraId="5CFE1538" w14:textId="6F0E916F" w:rsidR="008D6AC5" w:rsidRPr="00A834FF" w:rsidRDefault="008D6AC5">
          <w:pPr>
            <w:rPr>
              <w:rFonts w:ascii="Arial" w:hAnsi="Arial" w:cs="Arial"/>
            </w:rPr>
          </w:pPr>
          <w:r w:rsidRPr="00A834FF">
            <w:rPr>
              <w:rFonts w:ascii="Arial" w:hAnsi="Arial" w:cs="Arial"/>
              <w:b/>
              <w:color w:val="2B579A"/>
              <w:shd w:val="clear" w:color="auto" w:fill="E6E6E6"/>
            </w:rPr>
            <w:fldChar w:fldCharType="end"/>
          </w:r>
        </w:p>
      </w:sdtContent>
    </w:sdt>
    <w:p w14:paraId="1B3F4747" w14:textId="77777777" w:rsidR="00CC7B78" w:rsidRDefault="00CC7B78" w:rsidP="006E26EA">
      <w:pPr>
        <w:rPr>
          <w:rFonts w:ascii="Arial" w:hAnsi="Arial" w:cs="Arial"/>
          <w:sz w:val="24"/>
          <w:szCs w:val="24"/>
        </w:rPr>
      </w:pPr>
    </w:p>
    <w:p w14:paraId="7F67594B" w14:textId="77777777" w:rsidR="00CC7B78" w:rsidRDefault="00CC7B78" w:rsidP="006E26EA">
      <w:pPr>
        <w:rPr>
          <w:rFonts w:ascii="Arial" w:hAnsi="Arial" w:cs="Arial"/>
          <w:sz w:val="24"/>
          <w:szCs w:val="24"/>
        </w:rPr>
      </w:pPr>
    </w:p>
    <w:p w14:paraId="25B4FCF6" w14:textId="77777777" w:rsidR="008D6AC5" w:rsidRDefault="008D6AC5" w:rsidP="006E26EA">
      <w:pPr>
        <w:rPr>
          <w:rFonts w:ascii="Arial" w:hAnsi="Arial" w:cs="Arial"/>
          <w:sz w:val="24"/>
          <w:szCs w:val="24"/>
        </w:rPr>
      </w:pPr>
    </w:p>
    <w:p w14:paraId="19910425" w14:textId="77777777" w:rsidR="008D6AC5" w:rsidRDefault="008D6AC5" w:rsidP="006E26EA">
      <w:pPr>
        <w:rPr>
          <w:rFonts w:ascii="Arial" w:hAnsi="Arial" w:cs="Arial"/>
          <w:sz w:val="24"/>
          <w:szCs w:val="24"/>
        </w:rPr>
      </w:pPr>
    </w:p>
    <w:p w14:paraId="708180BC" w14:textId="77777777" w:rsidR="00EA0EF0" w:rsidRDefault="00EA0EF0" w:rsidP="006E26EA">
      <w:pPr>
        <w:rPr>
          <w:rFonts w:ascii="Arial" w:hAnsi="Arial" w:cs="Arial"/>
          <w:sz w:val="24"/>
          <w:szCs w:val="24"/>
        </w:rPr>
      </w:pPr>
    </w:p>
    <w:p w14:paraId="1A858886" w14:textId="77777777" w:rsidR="00EA0EF0" w:rsidRDefault="00EA0EF0" w:rsidP="006E26EA">
      <w:pPr>
        <w:rPr>
          <w:rFonts w:ascii="Arial" w:hAnsi="Arial" w:cs="Arial"/>
          <w:sz w:val="24"/>
          <w:szCs w:val="24"/>
        </w:rPr>
      </w:pPr>
    </w:p>
    <w:p w14:paraId="3355C6EE" w14:textId="77777777" w:rsidR="00EA0EF0" w:rsidRDefault="00EA0EF0" w:rsidP="006E26EA">
      <w:pPr>
        <w:rPr>
          <w:rFonts w:ascii="Arial" w:hAnsi="Arial" w:cs="Arial"/>
          <w:sz w:val="24"/>
          <w:szCs w:val="24"/>
        </w:rPr>
      </w:pPr>
    </w:p>
    <w:p w14:paraId="478F339E" w14:textId="77777777" w:rsidR="008D6AC5" w:rsidRDefault="008D6AC5" w:rsidP="006E26EA">
      <w:pPr>
        <w:rPr>
          <w:rFonts w:ascii="Arial" w:hAnsi="Arial" w:cs="Arial"/>
          <w:sz w:val="24"/>
          <w:szCs w:val="24"/>
        </w:rPr>
      </w:pPr>
    </w:p>
    <w:p w14:paraId="57D45355" w14:textId="77777777" w:rsidR="008D6AC5" w:rsidRDefault="008D6AC5" w:rsidP="006E26EA">
      <w:pPr>
        <w:rPr>
          <w:rFonts w:ascii="Arial" w:hAnsi="Arial" w:cs="Arial"/>
          <w:sz w:val="24"/>
          <w:szCs w:val="24"/>
        </w:rPr>
      </w:pPr>
    </w:p>
    <w:p w14:paraId="64F5FF07" w14:textId="77777777" w:rsidR="008D6AC5" w:rsidRDefault="008D6AC5" w:rsidP="006E26EA">
      <w:pPr>
        <w:rPr>
          <w:rFonts w:ascii="Arial" w:hAnsi="Arial" w:cs="Arial"/>
          <w:sz w:val="24"/>
          <w:szCs w:val="24"/>
        </w:rPr>
      </w:pPr>
    </w:p>
    <w:p w14:paraId="2834C6E8" w14:textId="77777777" w:rsidR="008D6AC5" w:rsidRDefault="008D6AC5" w:rsidP="006E26EA">
      <w:pPr>
        <w:rPr>
          <w:rFonts w:ascii="Arial" w:hAnsi="Arial" w:cs="Arial"/>
          <w:sz w:val="24"/>
          <w:szCs w:val="24"/>
        </w:rPr>
      </w:pPr>
    </w:p>
    <w:p w14:paraId="4AB4FDDF" w14:textId="77777777" w:rsidR="008D6AC5" w:rsidRDefault="008D6AC5" w:rsidP="006E26EA">
      <w:pPr>
        <w:rPr>
          <w:rFonts w:ascii="Arial" w:hAnsi="Arial" w:cs="Arial"/>
          <w:sz w:val="24"/>
          <w:szCs w:val="24"/>
        </w:rPr>
      </w:pPr>
    </w:p>
    <w:p w14:paraId="48ABADE6" w14:textId="77777777" w:rsidR="00CC7B78" w:rsidRPr="00CC7B78" w:rsidRDefault="00CC7B78" w:rsidP="006E26EA">
      <w:pPr>
        <w:rPr>
          <w:rFonts w:ascii="Arial" w:hAnsi="Arial" w:cs="Arial"/>
          <w:sz w:val="24"/>
          <w:szCs w:val="24"/>
        </w:rPr>
      </w:pPr>
    </w:p>
    <w:p w14:paraId="3FD685C8" w14:textId="77777777" w:rsidR="00F95D17" w:rsidRDefault="00F95D17">
      <w:pPr>
        <w:rPr>
          <w:rFonts w:ascii="Arial" w:eastAsiaTheme="majorEastAsia" w:hAnsi="Arial" w:cs="Arial"/>
          <w:color w:val="2F5496" w:themeColor="accent1" w:themeShade="BF"/>
          <w:sz w:val="32"/>
          <w:szCs w:val="32"/>
        </w:rPr>
      </w:pPr>
      <w:r>
        <w:rPr>
          <w:rFonts w:ascii="Arial" w:hAnsi="Arial" w:cs="Arial"/>
        </w:rPr>
        <w:br w:type="page"/>
      </w:r>
    </w:p>
    <w:p w14:paraId="165D2C45" w14:textId="5E7DAEFB" w:rsidR="00076D4B" w:rsidRDefault="00076D4B" w:rsidP="00076D4B">
      <w:pPr>
        <w:pStyle w:val="Heading1"/>
        <w:rPr>
          <w:rFonts w:ascii="Arial" w:hAnsi="Arial" w:cs="Arial"/>
        </w:rPr>
      </w:pPr>
      <w:bookmarkStart w:id="0" w:name="_Toc157510755"/>
      <w:r w:rsidRPr="788348D9">
        <w:rPr>
          <w:rFonts w:ascii="Arial" w:hAnsi="Arial" w:cs="Arial"/>
        </w:rPr>
        <w:lastRenderedPageBreak/>
        <w:t>Visiting the National Museum of Scotland</w:t>
      </w:r>
      <w:bookmarkEnd w:id="0"/>
    </w:p>
    <w:p w14:paraId="071083DD" w14:textId="03F5EEF3" w:rsidR="00F95D17" w:rsidRPr="00F95D17" w:rsidRDefault="00F95D17" w:rsidP="00F95D17"/>
    <w:p w14:paraId="3FB20EE2" w14:textId="417FFB30" w:rsidR="0075473D" w:rsidRDefault="00076D4B" w:rsidP="788348D9">
      <w:pPr>
        <w:rPr>
          <w:rFonts w:ascii="Arial" w:hAnsi="Arial" w:cs="Arial"/>
          <w:sz w:val="24"/>
          <w:szCs w:val="24"/>
        </w:rPr>
      </w:pPr>
      <w:r w:rsidRPr="00CC7B78">
        <w:rPr>
          <w:rFonts w:ascii="Arial" w:hAnsi="Arial" w:cs="Arial"/>
          <w:sz w:val="24"/>
          <w:szCs w:val="24"/>
        </w:rPr>
        <w:t>There are two entrances to the National Museum of Scotland</w:t>
      </w:r>
      <w:r w:rsidR="000E669A">
        <w:rPr>
          <w:rFonts w:ascii="Arial" w:hAnsi="Arial" w:cs="Arial"/>
          <w:sz w:val="24"/>
          <w:szCs w:val="24"/>
        </w:rPr>
        <w:t>.</w:t>
      </w:r>
    </w:p>
    <w:p w14:paraId="238EAB54" w14:textId="6841AC04" w:rsidR="0075473D" w:rsidRDefault="0075473D" w:rsidP="788348D9">
      <w:pPr>
        <w:rPr>
          <w:rFonts w:ascii="Arial" w:hAnsi="Arial" w:cs="Arial"/>
          <w:sz w:val="24"/>
          <w:szCs w:val="24"/>
        </w:rPr>
      </w:pPr>
      <w:r w:rsidRPr="0075473D">
        <w:rPr>
          <w:rFonts w:ascii="Arial" w:hAnsi="Arial" w:cs="Arial"/>
          <w:noProof/>
          <w:sz w:val="24"/>
          <w:szCs w:val="24"/>
        </w:rPr>
        <w:drawing>
          <wp:inline distT="0" distB="0" distL="0" distR="0" wp14:anchorId="3A711009" wp14:editId="012D7402">
            <wp:extent cx="5731510" cy="2352675"/>
            <wp:effectExtent l="0" t="0" r="0" b="0"/>
            <wp:docPr id="2072180405" name="Picture 1" descr="Two images showing the different entrances to The National Museum of Scotland. On the left is the Main Entrance, a grey stone wall with three doors and freestanding sign saying 'entrance', on the right is the Tower Entrance which is turret shaped with on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80405" name="Picture 1" descr="Two images showing the different entrances to The National Museum of Scotland. On the left is the Main Entrance, a grey stone wall with three doors and freestanding sign saying 'entrance', on the right is the Tower Entrance which is turret shaped with one door. "/>
                    <pic:cNvPicPr/>
                  </pic:nvPicPr>
                  <pic:blipFill>
                    <a:blip r:embed="rId12"/>
                    <a:stretch>
                      <a:fillRect/>
                    </a:stretch>
                  </pic:blipFill>
                  <pic:spPr>
                    <a:xfrm>
                      <a:off x="0" y="0"/>
                      <a:ext cx="5731510" cy="2352675"/>
                    </a:xfrm>
                    <a:prstGeom prst="rect">
                      <a:avLst/>
                    </a:prstGeom>
                  </pic:spPr>
                </pic:pic>
              </a:graphicData>
            </a:graphic>
          </wp:inline>
        </w:drawing>
      </w:r>
    </w:p>
    <w:p w14:paraId="6F8EB929" w14:textId="0201729C" w:rsidR="00D91922" w:rsidRDefault="00D91922" w:rsidP="00D91922">
      <w:pPr>
        <w:ind w:left="720" w:firstLine="720"/>
        <w:rPr>
          <w:rFonts w:ascii="Arial" w:hAnsi="Arial" w:cs="Arial"/>
          <w:sz w:val="24"/>
          <w:szCs w:val="24"/>
        </w:rPr>
      </w:pPr>
      <w:r>
        <w:rPr>
          <w:rFonts w:ascii="Arial" w:hAnsi="Arial" w:cs="Arial"/>
          <w:sz w:val="24"/>
          <w:szCs w:val="24"/>
        </w:rPr>
        <w:t>The Main Entrance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The</w:t>
      </w:r>
      <w:proofErr w:type="gramEnd"/>
      <w:r>
        <w:rPr>
          <w:rFonts w:ascii="Arial" w:hAnsi="Arial" w:cs="Arial"/>
          <w:sz w:val="24"/>
          <w:szCs w:val="24"/>
        </w:rPr>
        <w:t xml:space="preserve"> Tower Entrance</w:t>
      </w:r>
    </w:p>
    <w:p w14:paraId="3F68F740" w14:textId="27E3F730" w:rsidR="00A35C13" w:rsidRPr="00CC7B78" w:rsidRDefault="00A35C13" w:rsidP="00076D4B">
      <w:pPr>
        <w:rPr>
          <w:rFonts w:ascii="Arial" w:hAnsi="Arial" w:cs="Arial"/>
          <w:sz w:val="24"/>
          <w:szCs w:val="24"/>
        </w:rPr>
      </w:pPr>
      <w:r w:rsidRPr="00CC7B78">
        <w:rPr>
          <w:rFonts w:ascii="Arial" w:hAnsi="Arial" w:cs="Arial"/>
          <w:sz w:val="24"/>
          <w:szCs w:val="24"/>
        </w:rPr>
        <w:t xml:space="preserve">The Tower Entrance is usually quieter and offers step-free access to the </w:t>
      </w:r>
      <w:r w:rsidR="00AB7343" w:rsidRPr="00A834FF">
        <w:rPr>
          <w:rFonts w:ascii="Arial" w:hAnsi="Arial" w:cs="Arial"/>
          <w:sz w:val="24"/>
          <w:szCs w:val="24"/>
        </w:rPr>
        <w:t>m</w:t>
      </w:r>
      <w:r w:rsidRPr="00A834FF">
        <w:rPr>
          <w:rFonts w:ascii="Arial" w:hAnsi="Arial" w:cs="Arial"/>
          <w:sz w:val="24"/>
          <w:szCs w:val="24"/>
        </w:rPr>
        <w:t>useum</w:t>
      </w:r>
      <w:r w:rsidRPr="00CC7B78">
        <w:rPr>
          <w:rFonts w:ascii="Arial" w:hAnsi="Arial" w:cs="Arial"/>
          <w:sz w:val="24"/>
          <w:szCs w:val="24"/>
        </w:rPr>
        <w:t xml:space="preserve">. </w:t>
      </w:r>
    </w:p>
    <w:p w14:paraId="3CBE71DF" w14:textId="7A8FD836" w:rsidR="00585A6B" w:rsidRPr="00CC7B78" w:rsidRDefault="00FF34D3" w:rsidP="00076D4B">
      <w:pPr>
        <w:rPr>
          <w:rFonts w:ascii="Arial" w:hAnsi="Arial" w:cs="Arial"/>
          <w:sz w:val="24"/>
          <w:szCs w:val="24"/>
        </w:rPr>
      </w:pPr>
      <w:r w:rsidRPr="00CC7B78">
        <w:rPr>
          <w:rFonts w:ascii="Arial" w:hAnsi="Arial" w:cs="Arial"/>
          <w:sz w:val="24"/>
          <w:szCs w:val="24"/>
        </w:rPr>
        <w:t>P</w:t>
      </w:r>
      <w:r w:rsidR="00076D4B" w:rsidRPr="00CC7B78">
        <w:rPr>
          <w:rFonts w:ascii="Arial" w:hAnsi="Arial" w:cs="Arial"/>
          <w:sz w:val="24"/>
          <w:szCs w:val="24"/>
        </w:rPr>
        <w:t>lease visit our ‘Plan Your Visit’ webpage:</w:t>
      </w:r>
      <w:r w:rsidR="00C61EBA" w:rsidRPr="00CC7B78">
        <w:rPr>
          <w:rFonts w:ascii="Arial" w:hAnsi="Arial" w:cs="Arial"/>
          <w:sz w:val="24"/>
          <w:szCs w:val="24"/>
        </w:rPr>
        <w:t xml:space="preserve"> </w:t>
      </w:r>
      <w:hyperlink r:id="rId13" w:history="1">
        <w:r w:rsidR="00D70AA8" w:rsidRPr="00CC7B78">
          <w:rPr>
            <w:rStyle w:val="Hyperlink"/>
            <w:rFonts w:ascii="Arial" w:hAnsi="Arial" w:cs="Arial"/>
            <w:sz w:val="24"/>
            <w:szCs w:val="24"/>
          </w:rPr>
          <w:t>https://www.nms.ac.uk/national-museum-of-scotland/plan-your-visit/</w:t>
        </w:r>
      </w:hyperlink>
      <w:r w:rsidRPr="00CC7B78">
        <w:rPr>
          <w:rFonts w:ascii="Arial" w:hAnsi="Arial" w:cs="Arial"/>
          <w:sz w:val="24"/>
          <w:szCs w:val="24"/>
        </w:rPr>
        <w:t xml:space="preserve"> for more </w:t>
      </w:r>
      <w:r w:rsidR="00076D4B" w:rsidRPr="00CC7B78">
        <w:rPr>
          <w:rFonts w:ascii="Arial" w:hAnsi="Arial" w:cs="Arial"/>
          <w:sz w:val="24"/>
          <w:szCs w:val="24"/>
        </w:rPr>
        <w:t xml:space="preserve">information </w:t>
      </w:r>
      <w:r w:rsidR="00CB13A4" w:rsidRPr="00CC7B78">
        <w:rPr>
          <w:rFonts w:ascii="Arial" w:hAnsi="Arial" w:cs="Arial"/>
          <w:sz w:val="24"/>
          <w:szCs w:val="24"/>
        </w:rPr>
        <w:t xml:space="preserve">about </w:t>
      </w:r>
      <w:r w:rsidR="00076D4B" w:rsidRPr="00CC7B78">
        <w:rPr>
          <w:rFonts w:ascii="Arial" w:hAnsi="Arial" w:cs="Arial"/>
          <w:sz w:val="24"/>
          <w:szCs w:val="24"/>
        </w:rPr>
        <w:t>get</w:t>
      </w:r>
      <w:r w:rsidR="006B57EC" w:rsidRPr="00CC7B78">
        <w:rPr>
          <w:rFonts w:ascii="Arial" w:hAnsi="Arial" w:cs="Arial"/>
          <w:sz w:val="24"/>
          <w:szCs w:val="24"/>
        </w:rPr>
        <w:t>ting</w:t>
      </w:r>
      <w:r w:rsidR="00076D4B" w:rsidRPr="00CC7B78">
        <w:rPr>
          <w:rFonts w:ascii="Arial" w:hAnsi="Arial" w:cs="Arial"/>
          <w:sz w:val="24"/>
          <w:szCs w:val="24"/>
        </w:rPr>
        <w:t xml:space="preserve"> to the </w:t>
      </w:r>
      <w:r w:rsidR="007C400D" w:rsidRPr="00A834FF">
        <w:rPr>
          <w:rFonts w:ascii="Arial" w:hAnsi="Arial" w:cs="Arial"/>
          <w:sz w:val="24"/>
          <w:szCs w:val="24"/>
        </w:rPr>
        <w:t>m</w:t>
      </w:r>
      <w:r w:rsidR="00076D4B" w:rsidRPr="00A834FF">
        <w:rPr>
          <w:rFonts w:ascii="Arial" w:hAnsi="Arial" w:cs="Arial"/>
          <w:sz w:val="24"/>
          <w:szCs w:val="24"/>
        </w:rPr>
        <w:t>useum</w:t>
      </w:r>
      <w:r w:rsidR="00DE1EFC" w:rsidRPr="00CC7B78">
        <w:rPr>
          <w:rFonts w:ascii="Arial" w:hAnsi="Arial" w:cs="Arial"/>
          <w:sz w:val="24"/>
          <w:szCs w:val="24"/>
        </w:rPr>
        <w:t xml:space="preserve">, </w:t>
      </w:r>
      <w:r w:rsidR="001A357B" w:rsidRPr="00CC7B78">
        <w:rPr>
          <w:rFonts w:ascii="Arial" w:hAnsi="Arial" w:cs="Arial"/>
          <w:sz w:val="24"/>
          <w:szCs w:val="24"/>
        </w:rPr>
        <w:t>facilities,</w:t>
      </w:r>
      <w:r w:rsidR="00585A6B" w:rsidRPr="00CC7B78">
        <w:rPr>
          <w:rFonts w:ascii="Arial" w:hAnsi="Arial" w:cs="Arial"/>
          <w:sz w:val="24"/>
          <w:szCs w:val="24"/>
        </w:rPr>
        <w:t xml:space="preserve"> and accessible parking</w:t>
      </w:r>
      <w:r w:rsidR="00076D4B" w:rsidRPr="00CC7B78">
        <w:rPr>
          <w:rFonts w:ascii="Arial" w:hAnsi="Arial" w:cs="Arial"/>
          <w:sz w:val="24"/>
          <w:szCs w:val="24"/>
        </w:rPr>
        <w:t>.</w:t>
      </w:r>
      <w:r w:rsidR="004E3185">
        <w:rPr>
          <w:rFonts w:ascii="Arial" w:hAnsi="Arial" w:cs="Arial"/>
          <w:sz w:val="24"/>
          <w:szCs w:val="24"/>
        </w:rPr>
        <w:t xml:space="preserve"> You can also download a </w:t>
      </w:r>
      <w:hyperlink r:id="rId14" w:history="1">
        <w:r w:rsidR="004E3185" w:rsidRPr="004E3185">
          <w:rPr>
            <w:rStyle w:val="Hyperlink"/>
            <w:rFonts w:ascii="Arial" w:hAnsi="Arial" w:cs="Arial"/>
            <w:sz w:val="24"/>
            <w:szCs w:val="24"/>
          </w:rPr>
          <w:t>map of the museum</w:t>
        </w:r>
      </w:hyperlink>
      <w:r w:rsidR="004E3185">
        <w:rPr>
          <w:rFonts w:ascii="Arial" w:hAnsi="Arial" w:cs="Arial"/>
          <w:sz w:val="24"/>
          <w:szCs w:val="24"/>
        </w:rPr>
        <w:t xml:space="preserve">. </w:t>
      </w:r>
    </w:p>
    <w:p w14:paraId="340B6F25" w14:textId="68D789E1" w:rsidR="00076D4B" w:rsidRPr="00CC7B78" w:rsidRDefault="00585A6B" w:rsidP="00076D4B">
      <w:pPr>
        <w:rPr>
          <w:rFonts w:ascii="Arial" w:hAnsi="Arial" w:cs="Arial"/>
          <w:sz w:val="24"/>
          <w:szCs w:val="24"/>
        </w:rPr>
      </w:pPr>
      <w:r w:rsidRPr="00CC7B78">
        <w:rPr>
          <w:rFonts w:ascii="Arial" w:hAnsi="Arial" w:cs="Arial"/>
          <w:sz w:val="24"/>
          <w:szCs w:val="24"/>
        </w:rPr>
        <w:t xml:space="preserve">Guide dogs and assistance animals are welcome in all areas of the </w:t>
      </w:r>
      <w:r w:rsidR="007C400D" w:rsidRPr="00A834FF">
        <w:rPr>
          <w:rFonts w:ascii="Arial" w:hAnsi="Arial" w:cs="Arial"/>
          <w:sz w:val="24"/>
          <w:szCs w:val="24"/>
        </w:rPr>
        <w:t>m</w:t>
      </w:r>
      <w:r w:rsidRPr="00A834FF">
        <w:rPr>
          <w:rFonts w:ascii="Arial" w:hAnsi="Arial" w:cs="Arial"/>
          <w:sz w:val="24"/>
          <w:szCs w:val="24"/>
        </w:rPr>
        <w:t>useum</w:t>
      </w:r>
      <w:r w:rsidRPr="00CC7B78">
        <w:rPr>
          <w:rFonts w:ascii="Arial" w:hAnsi="Arial" w:cs="Arial"/>
          <w:sz w:val="24"/>
          <w:szCs w:val="24"/>
        </w:rPr>
        <w:t>.</w:t>
      </w:r>
      <w:r w:rsidR="00076D4B" w:rsidRPr="00CC7B78">
        <w:rPr>
          <w:rFonts w:ascii="Arial" w:hAnsi="Arial" w:cs="Arial"/>
          <w:sz w:val="24"/>
          <w:szCs w:val="24"/>
        </w:rPr>
        <w:t xml:space="preserve"> </w:t>
      </w:r>
    </w:p>
    <w:p w14:paraId="5E74AE12" w14:textId="18CE0FC9" w:rsidR="00076D4B" w:rsidRPr="00CC7B78" w:rsidRDefault="00585A6B" w:rsidP="00076D4B">
      <w:pPr>
        <w:rPr>
          <w:rFonts w:ascii="Arial" w:hAnsi="Arial" w:cs="Arial"/>
          <w:sz w:val="24"/>
          <w:szCs w:val="24"/>
        </w:rPr>
      </w:pPr>
      <w:r w:rsidRPr="00CC7B78">
        <w:rPr>
          <w:rFonts w:ascii="Arial" w:hAnsi="Arial" w:cs="Arial"/>
          <w:sz w:val="24"/>
          <w:szCs w:val="24"/>
        </w:rPr>
        <w:t>G</w:t>
      </w:r>
      <w:r w:rsidR="00076D4B" w:rsidRPr="00CC7B78">
        <w:rPr>
          <w:rFonts w:ascii="Arial" w:hAnsi="Arial" w:cs="Arial"/>
          <w:sz w:val="24"/>
          <w:szCs w:val="24"/>
        </w:rPr>
        <w:t xml:space="preserve">eneral visual stories </w:t>
      </w:r>
      <w:r w:rsidR="00363589" w:rsidRPr="00CC7B78">
        <w:rPr>
          <w:rFonts w:ascii="Arial" w:hAnsi="Arial" w:cs="Arial"/>
          <w:sz w:val="24"/>
          <w:szCs w:val="24"/>
        </w:rPr>
        <w:t xml:space="preserve">are available </w:t>
      </w:r>
      <w:r w:rsidR="00076D4B" w:rsidRPr="00CC7B78">
        <w:rPr>
          <w:rFonts w:ascii="Arial" w:hAnsi="Arial" w:cs="Arial"/>
          <w:sz w:val="24"/>
          <w:szCs w:val="24"/>
        </w:rPr>
        <w:t>to support your visit</w:t>
      </w:r>
      <w:r w:rsidRPr="00CC7B78">
        <w:rPr>
          <w:rFonts w:ascii="Arial" w:hAnsi="Arial" w:cs="Arial"/>
          <w:sz w:val="24"/>
          <w:szCs w:val="24"/>
        </w:rPr>
        <w:t>:</w:t>
      </w:r>
    </w:p>
    <w:p w14:paraId="5DDF18E2" w14:textId="3B776B8B" w:rsidR="00076D4B" w:rsidRPr="00CC7B78" w:rsidRDefault="00B95C6F" w:rsidP="006B57EC">
      <w:pPr>
        <w:spacing w:line="240" w:lineRule="auto"/>
        <w:ind w:left="720"/>
        <w:rPr>
          <w:rFonts w:ascii="Arial" w:hAnsi="Arial" w:cs="Arial"/>
          <w:sz w:val="24"/>
          <w:szCs w:val="24"/>
        </w:rPr>
      </w:pPr>
      <w:hyperlink r:id="rId15" w:history="1">
        <w:r w:rsidR="00076D4B" w:rsidRPr="00A834FF">
          <w:rPr>
            <w:rStyle w:val="Hyperlink"/>
            <w:rFonts w:ascii="Arial" w:hAnsi="Arial" w:cs="Arial"/>
            <w:sz w:val="24"/>
            <w:szCs w:val="24"/>
          </w:rPr>
          <w:t xml:space="preserve">Main </w:t>
        </w:r>
        <w:r w:rsidR="007C400D" w:rsidRPr="00A834FF">
          <w:rPr>
            <w:rStyle w:val="Hyperlink"/>
            <w:rFonts w:ascii="Arial" w:hAnsi="Arial" w:cs="Arial"/>
            <w:sz w:val="24"/>
            <w:szCs w:val="24"/>
          </w:rPr>
          <w:t>e</w:t>
        </w:r>
        <w:r w:rsidR="00076D4B" w:rsidRPr="00A834FF">
          <w:rPr>
            <w:rStyle w:val="Hyperlink"/>
            <w:rFonts w:ascii="Arial" w:hAnsi="Arial" w:cs="Arial"/>
            <w:sz w:val="24"/>
            <w:szCs w:val="24"/>
          </w:rPr>
          <w:t xml:space="preserve">ntrance </w:t>
        </w:r>
        <w:r w:rsidR="007C400D" w:rsidRPr="00A834FF">
          <w:rPr>
            <w:rStyle w:val="Hyperlink"/>
            <w:rFonts w:ascii="Arial" w:hAnsi="Arial" w:cs="Arial"/>
            <w:sz w:val="24"/>
            <w:szCs w:val="24"/>
          </w:rPr>
          <w:t>v</w:t>
        </w:r>
        <w:r w:rsidR="00076D4B" w:rsidRPr="00A834FF">
          <w:rPr>
            <w:rStyle w:val="Hyperlink"/>
            <w:rFonts w:ascii="Arial" w:hAnsi="Arial" w:cs="Arial"/>
            <w:sz w:val="24"/>
            <w:szCs w:val="24"/>
          </w:rPr>
          <w:t xml:space="preserve">isual </w:t>
        </w:r>
        <w:r w:rsidR="007C400D" w:rsidRPr="00A834FF">
          <w:rPr>
            <w:rStyle w:val="Hyperlink"/>
            <w:rFonts w:ascii="Arial" w:hAnsi="Arial" w:cs="Arial"/>
            <w:sz w:val="24"/>
            <w:szCs w:val="24"/>
          </w:rPr>
          <w:t>s</w:t>
        </w:r>
        <w:r w:rsidR="00076D4B" w:rsidRPr="00A834FF">
          <w:rPr>
            <w:rStyle w:val="Hyperlink"/>
            <w:rFonts w:ascii="Arial" w:hAnsi="Arial" w:cs="Arial"/>
            <w:sz w:val="24"/>
            <w:szCs w:val="24"/>
          </w:rPr>
          <w:t>tory</w:t>
        </w:r>
      </w:hyperlink>
    </w:p>
    <w:p w14:paraId="016CD4E7" w14:textId="5AB87A20" w:rsidR="00076D4B" w:rsidRPr="00CC7B78" w:rsidRDefault="00B95C6F" w:rsidP="006B57EC">
      <w:pPr>
        <w:spacing w:line="240" w:lineRule="auto"/>
        <w:ind w:left="720"/>
        <w:rPr>
          <w:rFonts w:ascii="Arial" w:hAnsi="Arial" w:cs="Arial"/>
          <w:sz w:val="24"/>
          <w:szCs w:val="24"/>
        </w:rPr>
      </w:pPr>
      <w:hyperlink r:id="rId16" w:history="1">
        <w:r w:rsidR="00076D4B" w:rsidRPr="00CC7B78">
          <w:rPr>
            <w:rStyle w:val="Hyperlink"/>
            <w:rFonts w:ascii="Arial" w:hAnsi="Arial" w:cs="Arial"/>
            <w:sz w:val="24"/>
            <w:szCs w:val="24"/>
          </w:rPr>
          <w:t xml:space="preserve">Tower Entrance </w:t>
        </w:r>
        <w:r w:rsidR="007C400D" w:rsidRPr="00A834FF">
          <w:rPr>
            <w:rStyle w:val="Hyperlink"/>
            <w:rFonts w:ascii="Arial" w:hAnsi="Arial" w:cs="Arial"/>
            <w:sz w:val="24"/>
            <w:szCs w:val="24"/>
          </w:rPr>
          <w:t>v</w:t>
        </w:r>
        <w:r w:rsidR="00076D4B" w:rsidRPr="00A834FF">
          <w:rPr>
            <w:rStyle w:val="Hyperlink"/>
            <w:rFonts w:ascii="Arial" w:hAnsi="Arial" w:cs="Arial"/>
            <w:sz w:val="24"/>
            <w:szCs w:val="24"/>
          </w:rPr>
          <w:t xml:space="preserve">isual </w:t>
        </w:r>
        <w:r w:rsidR="007C400D" w:rsidRPr="00A834FF">
          <w:rPr>
            <w:rStyle w:val="Hyperlink"/>
            <w:rFonts w:ascii="Arial" w:hAnsi="Arial" w:cs="Arial"/>
            <w:sz w:val="24"/>
            <w:szCs w:val="24"/>
          </w:rPr>
          <w:t>s</w:t>
        </w:r>
        <w:r w:rsidR="00076D4B" w:rsidRPr="00A834FF">
          <w:rPr>
            <w:rStyle w:val="Hyperlink"/>
            <w:rFonts w:ascii="Arial" w:hAnsi="Arial" w:cs="Arial"/>
            <w:sz w:val="24"/>
            <w:szCs w:val="24"/>
          </w:rPr>
          <w:t>tory</w:t>
        </w:r>
      </w:hyperlink>
    </w:p>
    <w:p w14:paraId="225CBE67" w14:textId="0B98E9BD" w:rsidR="006644DA" w:rsidRPr="00CC7B78" w:rsidRDefault="00CC2C9D" w:rsidP="00DF573E">
      <w:pPr>
        <w:rPr>
          <w:rFonts w:ascii="Arial" w:hAnsi="Arial" w:cs="Arial"/>
          <w:sz w:val="24"/>
          <w:szCs w:val="24"/>
        </w:rPr>
      </w:pPr>
      <w:r w:rsidRPr="00CC7B78">
        <w:rPr>
          <w:rFonts w:ascii="Arial" w:hAnsi="Arial" w:cs="Arial"/>
          <w:sz w:val="24"/>
          <w:szCs w:val="24"/>
        </w:rPr>
        <w:t>To find out more</w:t>
      </w:r>
      <w:r w:rsidR="00A35C13" w:rsidRPr="00CC7B78">
        <w:rPr>
          <w:rFonts w:ascii="Arial" w:hAnsi="Arial" w:cs="Arial"/>
          <w:sz w:val="24"/>
          <w:szCs w:val="24"/>
        </w:rPr>
        <w:t xml:space="preserve"> about accessibility at the </w:t>
      </w:r>
      <w:r w:rsidR="007C400D" w:rsidRPr="0094233D">
        <w:rPr>
          <w:rFonts w:ascii="Arial" w:hAnsi="Arial" w:cs="Arial"/>
          <w:sz w:val="24"/>
          <w:szCs w:val="24"/>
        </w:rPr>
        <w:t>m</w:t>
      </w:r>
      <w:r w:rsidR="00A35C13" w:rsidRPr="0094233D">
        <w:rPr>
          <w:rFonts w:ascii="Arial" w:hAnsi="Arial" w:cs="Arial"/>
          <w:sz w:val="24"/>
          <w:szCs w:val="24"/>
        </w:rPr>
        <w:t>useum</w:t>
      </w:r>
      <w:r w:rsidR="00A35C13" w:rsidRPr="00CC7B78">
        <w:rPr>
          <w:rFonts w:ascii="Arial" w:hAnsi="Arial" w:cs="Arial"/>
          <w:sz w:val="24"/>
          <w:szCs w:val="24"/>
        </w:rPr>
        <w:t xml:space="preserve"> please visit: </w:t>
      </w:r>
      <w:hyperlink r:id="rId17" w:history="1">
        <w:r w:rsidR="00A35C13" w:rsidRPr="00CC7B78">
          <w:rPr>
            <w:rStyle w:val="Hyperlink"/>
            <w:rFonts w:ascii="Arial" w:hAnsi="Arial" w:cs="Arial"/>
            <w:sz w:val="24"/>
            <w:szCs w:val="24"/>
          </w:rPr>
          <w:t>https://www.nms.ac.uk/national-museum-of-scotland/plan-your-visit/accessibility/</w:t>
        </w:r>
      </w:hyperlink>
      <w:r w:rsidR="00A35C13" w:rsidRPr="00CC7B78">
        <w:rPr>
          <w:rFonts w:ascii="Arial" w:hAnsi="Arial" w:cs="Arial"/>
          <w:sz w:val="24"/>
          <w:szCs w:val="24"/>
        </w:rPr>
        <w:t xml:space="preserve"> </w:t>
      </w:r>
    </w:p>
    <w:p w14:paraId="18A95AB8" w14:textId="77777777" w:rsidR="00D54FA9" w:rsidRPr="00A834FF" w:rsidRDefault="00D54FA9" w:rsidP="00D54FA9">
      <w:pPr>
        <w:pStyle w:val="Heading1"/>
        <w:rPr>
          <w:rFonts w:ascii="Arial" w:hAnsi="Arial" w:cs="Arial"/>
        </w:rPr>
      </w:pPr>
      <w:bookmarkStart w:id="1" w:name="_Toc157510756"/>
      <w:r w:rsidRPr="00A834FF">
        <w:rPr>
          <w:rFonts w:ascii="Arial" w:hAnsi="Arial" w:cs="Arial"/>
        </w:rPr>
        <w:t>Tickets</w:t>
      </w:r>
      <w:bookmarkEnd w:id="1"/>
    </w:p>
    <w:p w14:paraId="340A15B1" w14:textId="43D02FED" w:rsidR="00D54FA9" w:rsidRPr="00A834FF" w:rsidRDefault="00D54FA9" w:rsidP="00D54FA9">
      <w:pPr>
        <w:rPr>
          <w:rFonts w:ascii="Arial" w:hAnsi="Arial" w:cs="Arial"/>
          <w:b/>
          <w:bCs/>
          <w:sz w:val="24"/>
          <w:szCs w:val="24"/>
        </w:rPr>
      </w:pPr>
      <w:r w:rsidRPr="00A834FF">
        <w:rPr>
          <w:rFonts w:ascii="Arial" w:hAnsi="Arial" w:cs="Arial"/>
          <w:sz w:val="24"/>
          <w:szCs w:val="24"/>
        </w:rPr>
        <w:t>A general visit to the museum is free and no booking is required. However, to visit the</w:t>
      </w:r>
      <w:r w:rsidR="007E59E3">
        <w:rPr>
          <w:rFonts w:ascii="Arial" w:hAnsi="Arial" w:cs="Arial"/>
          <w:sz w:val="24"/>
          <w:szCs w:val="24"/>
        </w:rPr>
        <w:t xml:space="preserve"> </w:t>
      </w:r>
      <w:r w:rsidR="00363F76">
        <w:rPr>
          <w:rFonts w:ascii="Arial" w:hAnsi="Arial" w:cs="Arial"/>
          <w:b/>
          <w:bCs/>
          <w:i/>
          <w:iCs/>
          <w:sz w:val="24"/>
          <w:szCs w:val="24"/>
        </w:rPr>
        <w:t>Wildlife Photographer of the Year</w:t>
      </w:r>
      <w:r w:rsidR="007E59E3">
        <w:rPr>
          <w:rFonts w:ascii="Arial" w:hAnsi="Arial" w:cs="Arial"/>
          <w:b/>
          <w:bCs/>
          <w:i/>
          <w:iCs/>
          <w:sz w:val="24"/>
          <w:szCs w:val="24"/>
        </w:rPr>
        <w:t xml:space="preserve"> </w:t>
      </w:r>
      <w:r w:rsidRPr="00A834FF">
        <w:rPr>
          <w:rFonts w:ascii="Arial" w:hAnsi="Arial" w:cs="Arial"/>
          <w:b/>
          <w:bCs/>
          <w:sz w:val="24"/>
          <w:szCs w:val="24"/>
        </w:rPr>
        <w:t>exhibition you will have to buy a ticket.</w:t>
      </w:r>
      <w:r w:rsidRPr="00A834FF">
        <w:rPr>
          <w:rFonts w:ascii="Arial" w:hAnsi="Arial" w:cs="Arial"/>
          <w:sz w:val="24"/>
          <w:szCs w:val="24"/>
        </w:rPr>
        <w:t xml:space="preserve"> </w:t>
      </w:r>
      <w:r w:rsidR="006F5FA4" w:rsidRPr="006F5FA4">
        <w:rPr>
          <w:rStyle w:val="normaltextrun"/>
          <w:rFonts w:ascii="Arial" w:hAnsi="Arial" w:cs="Arial"/>
          <w:color w:val="000000"/>
          <w:sz w:val="24"/>
          <w:szCs w:val="24"/>
          <w:shd w:val="clear" w:color="auto" w:fill="FFFFFF"/>
        </w:rPr>
        <w:t>Tickets can be purchased online (</w:t>
      </w:r>
      <w:hyperlink r:id="rId18" w:tgtFrame="_blank" w:history="1">
        <w:r w:rsidR="006F5FA4" w:rsidRPr="006F5FA4">
          <w:rPr>
            <w:rStyle w:val="normaltextrun"/>
            <w:rFonts w:ascii="Arial" w:hAnsi="Arial" w:cs="Arial"/>
            <w:color w:val="0000FF"/>
            <w:sz w:val="24"/>
            <w:szCs w:val="24"/>
            <w:u w:val="single"/>
            <w:shd w:val="clear" w:color="auto" w:fill="E1E3E6"/>
          </w:rPr>
          <w:t>click to visit the booking page</w:t>
        </w:r>
      </w:hyperlink>
      <w:r w:rsidR="006F5FA4" w:rsidRPr="006F5FA4">
        <w:rPr>
          <w:rStyle w:val="normaltextrun"/>
          <w:rFonts w:ascii="Arial" w:hAnsi="Arial" w:cs="Arial"/>
          <w:color w:val="000000"/>
          <w:sz w:val="24"/>
          <w:szCs w:val="24"/>
          <w:shd w:val="clear" w:color="auto" w:fill="FFFFFF"/>
        </w:rPr>
        <w:t>)</w:t>
      </w:r>
      <w:r w:rsidR="00CE2BF0" w:rsidRPr="006F5FA4">
        <w:rPr>
          <w:rFonts w:ascii="Arial" w:hAnsi="Arial" w:cs="Arial"/>
          <w:sz w:val="24"/>
          <w:szCs w:val="24"/>
        </w:rPr>
        <w:t xml:space="preserve"> </w:t>
      </w:r>
      <w:r w:rsidRPr="006F5FA4">
        <w:rPr>
          <w:rFonts w:ascii="Arial" w:hAnsi="Arial" w:cs="Arial"/>
          <w:sz w:val="24"/>
          <w:szCs w:val="24"/>
        </w:rPr>
        <w:t>or purchased</w:t>
      </w:r>
      <w:r w:rsidRPr="00A834FF">
        <w:rPr>
          <w:rFonts w:ascii="Arial" w:hAnsi="Arial" w:cs="Arial"/>
          <w:sz w:val="24"/>
          <w:szCs w:val="24"/>
        </w:rPr>
        <w:t xml:space="preserve"> at</w:t>
      </w:r>
      <w:r w:rsidR="00F640D2">
        <w:rPr>
          <w:rFonts w:ascii="Arial" w:hAnsi="Arial" w:cs="Arial"/>
          <w:sz w:val="24"/>
          <w:szCs w:val="24"/>
        </w:rPr>
        <w:t xml:space="preserve"> either</w:t>
      </w:r>
      <w:r w:rsidRPr="00A834FF">
        <w:rPr>
          <w:rFonts w:ascii="Arial" w:hAnsi="Arial" w:cs="Arial"/>
          <w:sz w:val="24"/>
          <w:szCs w:val="24"/>
        </w:rPr>
        <w:t xml:space="preserve"> the </w:t>
      </w:r>
      <w:r w:rsidR="00E00F59">
        <w:rPr>
          <w:rFonts w:ascii="Arial" w:hAnsi="Arial" w:cs="Arial"/>
          <w:sz w:val="24"/>
          <w:szCs w:val="24"/>
        </w:rPr>
        <w:t>Main Entrance Information Desk</w:t>
      </w:r>
      <w:r w:rsidR="00D23434">
        <w:rPr>
          <w:rFonts w:ascii="Arial" w:hAnsi="Arial" w:cs="Arial"/>
          <w:sz w:val="24"/>
          <w:szCs w:val="24"/>
        </w:rPr>
        <w:t xml:space="preserve"> on level 0</w:t>
      </w:r>
      <w:r w:rsidR="00E00F59">
        <w:rPr>
          <w:rFonts w:ascii="Arial" w:hAnsi="Arial" w:cs="Arial"/>
          <w:sz w:val="24"/>
          <w:szCs w:val="24"/>
        </w:rPr>
        <w:t xml:space="preserve"> or outside the exhibiti</w:t>
      </w:r>
      <w:r w:rsidR="0087033E">
        <w:rPr>
          <w:rFonts w:ascii="Arial" w:hAnsi="Arial" w:cs="Arial"/>
          <w:sz w:val="24"/>
          <w:szCs w:val="24"/>
        </w:rPr>
        <w:t>o</w:t>
      </w:r>
      <w:r w:rsidR="00E00F59">
        <w:rPr>
          <w:rFonts w:ascii="Arial" w:hAnsi="Arial" w:cs="Arial"/>
          <w:sz w:val="24"/>
          <w:szCs w:val="24"/>
        </w:rPr>
        <w:t>n</w:t>
      </w:r>
      <w:r w:rsidR="0087033E">
        <w:rPr>
          <w:rFonts w:ascii="Arial" w:hAnsi="Arial" w:cs="Arial"/>
          <w:sz w:val="24"/>
          <w:szCs w:val="24"/>
        </w:rPr>
        <w:t xml:space="preserve"> on Level 3</w:t>
      </w:r>
      <w:r w:rsidRPr="00A834FF">
        <w:rPr>
          <w:rFonts w:ascii="Arial" w:hAnsi="Arial" w:cs="Arial"/>
          <w:sz w:val="24"/>
          <w:szCs w:val="24"/>
        </w:rPr>
        <w:t xml:space="preserve"> subject to availability. </w:t>
      </w:r>
      <w:r w:rsidR="007172A0">
        <w:rPr>
          <w:rFonts w:ascii="Arial" w:hAnsi="Arial" w:cs="Arial"/>
          <w:sz w:val="24"/>
          <w:szCs w:val="24"/>
        </w:rPr>
        <w:t>Tickets are cheaper when purchased in advance of your visit</w:t>
      </w:r>
      <w:r w:rsidR="009969A3">
        <w:rPr>
          <w:rFonts w:ascii="Arial" w:hAnsi="Arial" w:cs="Arial"/>
          <w:sz w:val="24"/>
          <w:szCs w:val="24"/>
        </w:rPr>
        <w:t xml:space="preserve"> (up to 24 hours before visiting)</w:t>
      </w:r>
      <w:r w:rsidR="007172A0">
        <w:rPr>
          <w:rFonts w:ascii="Arial" w:hAnsi="Arial" w:cs="Arial"/>
          <w:sz w:val="24"/>
          <w:szCs w:val="24"/>
        </w:rPr>
        <w:t xml:space="preserve">. </w:t>
      </w:r>
      <w:r w:rsidRPr="00A834FF">
        <w:rPr>
          <w:rFonts w:ascii="Arial" w:hAnsi="Arial" w:cs="Arial"/>
          <w:b/>
          <w:bCs/>
          <w:sz w:val="24"/>
          <w:szCs w:val="24"/>
        </w:rPr>
        <w:t xml:space="preserve">We recommend booking in advance to avoid disappointment. </w:t>
      </w:r>
    </w:p>
    <w:p w14:paraId="01EF00C5" w14:textId="77777777" w:rsidR="00D54FA9" w:rsidRPr="00A834FF" w:rsidRDefault="00D54FA9" w:rsidP="00D54FA9">
      <w:pPr>
        <w:rPr>
          <w:rFonts w:ascii="Arial" w:hAnsi="Arial" w:cs="Arial"/>
          <w:sz w:val="24"/>
          <w:szCs w:val="24"/>
        </w:rPr>
      </w:pPr>
      <w:r w:rsidRPr="00A834FF">
        <w:rPr>
          <w:rFonts w:ascii="Arial" w:hAnsi="Arial" w:cs="Arial"/>
          <w:sz w:val="24"/>
          <w:szCs w:val="24"/>
        </w:rPr>
        <w:t>If you need any help with booking tickets, please call 0300 123 6789 (10:00-17:00).</w:t>
      </w:r>
    </w:p>
    <w:p w14:paraId="67169F28" w14:textId="546A4BA8" w:rsidR="00D54FA9" w:rsidRPr="00A834FF" w:rsidRDefault="00D54FA9" w:rsidP="00DF573E">
      <w:pPr>
        <w:rPr>
          <w:rFonts w:ascii="Arial" w:hAnsi="Arial" w:cs="Arial"/>
          <w:sz w:val="24"/>
          <w:szCs w:val="24"/>
        </w:rPr>
      </w:pPr>
      <w:r w:rsidRPr="0094233D">
        <w:rPr>
          <w:rFonts w:ascii="Arial" w:hAnsi="Arial" w:cs="Arial"/>
          <w:sz w:val="24"/>
          <w:szCs w:val="24"/>
        </w:rPr>
        <w:t xml:space="preserve">To find out about ticket pricing please visit our website: </w:t>
      </w:r>
      <w:hyperlink r:id="rId19" w:history="1">
        <w:r w:rsidR="00D23434" w:rsidRPr="00246349">
          <w:rPr>
            <w:rStyle w:val="Hyperlink"/>
            <w:rFonts w:ascii="Arial" w:hAnsi="Arial" w:cs="Arial"/>
            <w:sz w:val="24"/>
            <w:szCs w:val="24"/>
          </w:rPr>
          <w:t>https://www.nms.ac.uk/exhibitions-events/exhibitions/national-museum-of-scotland/wildlife-photographer-of-the-year/</w:t>
        </w:r>
      </w:hyperlink>
      <w:r w:rsidR="00D23434">
        <w:rPr>
          <w:rFonts w:ascii="Arial" w:hAnsi="Arial" w:cs="Arial"/>
          <w:sz w:val="24"/>
          <w:szCs w:val="24"/>
        </w:rPr>
        <w:t xml:space="preserve"> </w:t>
      </w:r>
    </w:p>
    <w:p w14:paraId="485F5039" w14:textId="74B7E612" w:rsidR="00D54FA9" w:rsidRPr="00A834FF" w:rsidRDefault="00BB3C3D" w:rsidP="00DF573E">
      <w:pPr>
        <w:rPr>
          <w:rFonts w:ascii="Arial" w:hAnsi="Arial" w:cs="Arial"/>
          <w:sz w:val="24"/>
          <w:szCs w:val="24"/>
        </w:rPr>
      </w:pPr>
      <w:r w:rsidRPr="00A834FF">
        <w:rPr>
          <w:rFonts w:ascii="Arial" w:hAnsi="Arial" w:cs="Arial"/>
          <w:sz w:val="24"/>
          <w:szCs w:val="24"/>
        </w:rPr>
        <w:lastRenderedPageBreak/>
        <w:t xml:space="preserve">When you arrive at the museum, there are information desks at both entrances. If you would like to </w:t>
      </w:r>
      <w:r w:rsidR="003541AA">
        <w:rPr>
          <w:rFonts w:ascii="Arial" w:hAnsi="Arial" w:cs="Arial"/>
          <w:sz w:val="24"/>
          <w:szCs w:val="24"/>
        </w:rPr>
        <w:t>pick up a map or if you</w:t>
      </w:r>
      <w:r w:rsidRPr="00A834FF">
        <w:rPr>
          <w:rFonts w:ascii="Arial" w:hAnsi="Arial" w:cs="Arial"/>
          <w:sz w:val="24"/>
          <w:szCs w:val="24"/>
        </w:rPr>
        <w:t xml:space="preserve"> have any questions, our Visitor Experience staff can help you.  </w:t>
      </w:r>
      <w:r w:rsidR="003541AA">
        <w:rPr>
          <w:rFonts w:ascii="Arial" w:hAnsi="Arial" w:cs="Arial"/>
          <w:sz w:val="24"/>
          <w:szCs w:val="24"/>
        </w:rPr>
        <w:t xml:space="preserve"> </w:t>
      </w:r>
    </w:p>
    <w:p w14:paraId="001DAB1B" w14:textId="53722866" w:rsidR="00D54FA9" w:rsidRPr="00A834FF" w:rsidRDefault="0027695C" w:rsidP="0027695C">
      <w:pPr>
        <w:jc w:val="center"/>
        <w:rPr>
          <w:rFonts w:ascii="Arial" w:hAnsi="Arial" w:cs="Arial"/>
          <w:sz w:val="24"/>
          <w:szCs w:val="24"/>
        </w:rPr>
      </w:pPr>
      <w:r>
        <w:rPr>
          <w:noProof/>
        </w:rPr>
        <w:drawing>
          <wp:inline distT="0" distB="0" distL="0" distR="0" wp14:anchorId="40BF90BC" wp14:editId="4CED9694">
            <wp:extent cx="5400000" cy="3600000"/>
            <wp:effectExtent l="0" t="0" r="0" b="635"/>
            <wp:docPr id="6" name="Picture 6" descr="The museum information desk on level 0 in a stone room with a curved ce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The museum information desk on level 0 in a stone room with a curved ceil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7E62CFBE" w14:textId="1A50D0B7" w:rsidR="0019559C" w:rsidRDefault="2AD2AEFD" w:rsidP="0019559C">
      <w:pPr>
        <w:rPr>
          <w:noProof/>
        </w:rPr>
      </w:pPr>
      <w:r w:rsidRPr="00A834FF">
        <w:rPr>
          <w:rFonts w:ascii="Arial" w:hAnsi="Arial" w:cs="Arial"/>
          <w:sz w:val="24"/>
          <w:szCs w:val="24"/>
        </w:rPr>
        <w:t>Our visitor experience staff wear purple shirts and lanyards and are available throughout the museum.</w:t>
      </w:r>
      <w:r w:rsidR="0019559C" w:rsidRPr="0019559C">
        <w:rPr>
          <w:noProof/>
        </w:rPr>
        <w:t xml:space="preserve"> </w:t>
      </w:r>
    </w:p>
    <w:p w14:paraId="6D88C600" w14:textId="565934B1" w:rsidR="00100A54" w:rsidRPr="00100A54" w:rsidRDefault="0019559C" w:rsidP="00100A54">
      <w:pPr>
        <w:jc w:val="center"/>
        <w:rPr>
          <w:rFonts w:ascii="Arial" w:hAnsi="Arial" w:cs="Arial"/>
          <w:sz w:val="24"/>
          <w:szCs w:val="24"/>
        </w:rPr>
      </w:pPr>
      <w:r>
        <w:rPr>
          <w:noProof/>
        </w:rPr>
        <w:drawing>
          <wp:inline distT="0" distB="0" distL="0" distR="0" wp14:anchorId="069F1527" wp14:editId="60681757">
            <wp:extent cx="2537911" cy="2571750"/>
            <wp:effectExtent l="0" t="0" r="0" b="0"/>
            <wp:docPr id="4" name="Picture 4" descr="Two people wearing the purple and navy uniforms of Visitor Experience staf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wearing the purple and navy uniforms of Visitor Experience staff.&#10;&#10;"/>
                    <pic:cNvPicPr/>
                  </pic:nvPicPr>
                  <pic:blipFill>
                    <a:blip r:embed="rId21"/>
                    <a:stretch>
                      <a:fillRect/>
                    </a:stretch>
                  </pic:blipFill>
                  <pic:spPr>
                    <a:xfrm>
                      <a:off x="0" y="0"/>
                      <a:ext cx="2541198" cy="2575080"/>
                    </a:xfrm>
                    <a:prstGeom prst="rect">
                      <a:avLst/>
                    </a:prstGeom>
                  </pic:spPr>
                </pic:pic>
              </a:graphicData>
            </a:graphic>
          </wp:inline>
        </w:drawing>
      </w:r>
    </w:p>
    <w:p w14:paraId="2633E147" w14:textId="77777777" w:rsidR="00FE3145" w:rsidRDefault="00FE3145" w:rsidP="4D8EF1BF">
      <w:pPr>
        <w:pStyle w:val="paragraph"/>
        <w:rPr>
          <w:rFonts w:ascii="Arial" w:hAnsi="Arial" w:cs="Arial"/>
          <w:sz w:val="40"/>
          <w:szCs w:val="40"/>
        </w:rPr>
      </w:pPr>
    </w:p>
    <w:p w14:paraId="76FB864F" w14:textId="3F0BC2B7" w:rsidR="00100A54" w:rsidRDefault="00100A54" w:rsidP="00F879A4">
      <w:pPr>
        <w:pStyle w:val="paragraph"/>
        <w:textAlignment w:val="baseline"/>
        <w:rPr>
          <w:rStyle w:val="eop"/>
          <w:rFonts w:ascii="Arial" w:hAnsi="Arial" w:cs="Arial"/>
        </w:rPr>
      </w:pPr>
      <w:r>
        <w:rPr>
          <w:rStyle w:val="normaltextrun"/>
          <w:rFonts w:ascii="Arial" w:eastAsiaTheme="majorEastAsia" w:hAnsi="Arial" w:cs="Arial"/>
          <w:b/>
          <w:bCs/>
        </w:rPr>
        <w:t>A limited number of sensory maps of the museum and sensory backpacks are available to borrow for free from the information desks. </w:t>
      </w:r>
      <w:r>
        <w:rPr>
          <w:rStyle w:val="eop"/>
          <w:rFonts w:ascii="Arial" w:hAnsi="Arial" w:cs="Arial"/>
        </w:rPr>
        <w:t> </w:t>
      </w:r>
    </w:p>
    <w:p w14:paraId="5D0758D1" w14:textId="77777777" w:rsidR="00F879A4" w:rsidRPr="00F879A4" w:rsidRDefault="00F879A4" w:rsidP="00F879A4">
      <w:pPr>
        <w:pStyle w:val="paragraph"/>
        <w:textAlignment w:val="baseline"/>
      </w:pPr>
    </w:p>
    <w:p w14:paraId="1900FF0F" w14:textId="1B7658A8" w:rsidR="00A35C13" w:rsidRPr="00D2014C" w:rsidRDefault="0026071C" w:rsidP="004F7068">
      <w:pPr>
        <w:pStyle w:val="Heading1"/>
        <w:rPr>
          <w:rFonts w:ascii="Arial" w:hAnsi="Arial" w:cs="Arial"/>
          <w:sz w:val="40"/>
          <w:szCs w:val="40"/>
        </w:rPr>
      </w:pPr>
      <w:bookmarkStart w:id="2" w:name="_Toc157510757"/>
      <w:r w:rsidRPr="00D2014C">
        <w:rPr>
          <w:rFonts w:ascii="Arial" w:hAnsi="Arial" w:cs="Arial"/>
          <w:sz w:val="40"/>
          <w:szCs w:val="40"/>
        </w:rPr>
        <w:lastRenderedPageBreak/>
        <w:t xml:space="preserve">Visiting the </w:t>
      </w:r>
      <w:r w:rsidR="00471F0F" w:rsidRPr="00D2014C">
        <w:rPr>
          <w:rFonts w:ascii="Arial" w:hAnsi="Arial" w:cs="Arial"/>
          <w:sz w:val="40"/>
          <w:szCs w:val="40"/>
        </w:rPr>
        <w:t>e</w:t>
      </w:r>
      <w:r w:rsidRPr="00D2014C">
        <w:rPr>
          <w:rFonts w:ascii="Arial" w:hAnsi="Arial" w:cs="Arial"/>
          <w:sz w:val="40"/>
          <w:szCs w:val="40"/>
        </w:rPr>
        <w:t>xhibition</w:t>
      </w:r>
      <w:bookmarkEnd w:id="2"/>
    </w:p>
    <w:p w14:paraId="64EBF598" w14:textId="1E36CD64" w:rsidR="00496EBA" w:rsidRPr="004924CB" w:rsidRDefault="0046297E" w:rsidP="0046297E">
      <w:pPr>
        <w:pStyle w:val="Heading2"/>
        <w:rPr>
          <w:rFonts w:ascii="Arial" w:hAnsi="Arial" w:cs="Arial"/>
          <w:color w:val="auto"/>
          <w:sz w:val="32"/>
          <w:szCs w:val="32"/>
        </w:rPr>
      </w:pPr>
      <w:bookmarkStart w:id="3" w:name="_Toc157510758"/>
      <w:r w:rsidRPr="004924CB">
        <w:rPr>
          <w:rFonts w:ascii="Arial" w:hAnsi="Arial" w:cs="Arial"/>
          <w:color w:val="auto"/>
          <w:sz w:val="32"/>
          <w:szCs w:val="32"/>
        </w:rPr>
        <w:t>General information</w:t>
      </w:r>
      <w:bookmarkEnd w:id="3"/>
    </w:p>
    <w:p w14:paraId="02DDC45D" w14:textId="77777777" w:rsidR="003A265A" w:rsidRPr="003A265A" w:rsidRDefault="003A265A" w:rsidP="00D23434">
      <w:pPr>
        <w:spacing w:line="240" w:lineRule="auto"/>
        <w:textAlignment w:val="baseline"/>
        <w:rPr>
          <w:rFonts w:ascii="Arial" w:eastAsia="Times New Roman" w:hAnsi="Arial" w:cs="Arial"/>
          <w:sz w:val="24"/>
          <w:szCs w:val="24"/>
          <w:lang w:eastAsia="en-GB"/>
        </w:rPr>
      </w:pPr>
      <w:r w:rsidRPr="003A265A">
        <w:rPr>
          <w:rFonts w:ascii="Arial" w:eastAsia="Times New Roman" w:hAnsi="Arial" w:cs="Arial"/>
          <w:sz w:val="24"/>
          <w:szCs w:val="24"/>
          <w:bdr w:val="none" w:sz="0" w:space="0" w:color="auto" w:frame="1"/>
          <w:lang w:eastAsia="en-GB"/>
        </w:rPr>
        <w:t xml:space="preserve">In this world-renowned exhibition, on loan from the Natural History Museum in London, see exceptional images which capture fascinating animal behaviour, spectacular </w:t>
      </w:r>
      <w:proofErr w:type="gramStart"/>
      <w:r w:rsidRPr="003A265A">
        <w:rPr>
          <w:rFonts w:ascii="Arial" w:eastAsia="Times New Roman" w:hAnsi="Arial" w:cs="Arial"/>
          <w:sz w:val="24"/>
          <w:szCs w:val="24"/>
          <w:bdr w:val="none" w:sz="0" w:space="0" w:color="auto" w:frame="1"/>
          <w:lang w:eastAsia="en-GB"/>
        </w:rPr>
        <w:t>species</w:t>
      </w:r>
      <w:proofErr w:type="gramEnd"/>
      <w:r w:rsidRPr="003A265A">
        <w:rPr>
          <w:rFonts w:ascii="Arial" w:eastAsia="Times New Roman" w:hAnsi="Arial" w:cs="Arial"/>
          <w:sz w:val="24"/>
          <w:szCs w:val="24"/>
          <w:bdr w:val="none" w:sz="0" w:space="0" w:color="auto" w:frame="1"/>
          <w:lang w:eastAsia="en-GB"/>
        </w:rPr>
        <w:t xml:space="preserve"> and the </w:t>
      </w:r>
      <w:proofErr w:type="spellStart"/>
      <w:r w:rsidRPr="003A265A">
        <w:rPr>
          <w:rFonts w:ascii="Arial" w:eastAsia="Times New Roman" w:hAnsi="Arial" w:cs="Arial"/>
          <w:sz w:val="24"/>
          <w:szCs w:val="24"/>
          <w:bdr w:val="none" w:sz="0" w:space="0" w:color="auto" w:frame="1"/>
          <w:lang w:eastAsia="en-GB"/>
        </w:rPr>
        <w:t>breathtaking</w:t>
      </w:r>
      <w:proofErr w:type="spellEnd"/>
      <w:r w:rsidRPr="003A265A">
        <w:rPr>
          <w:rFonts w:ascii="Arial" w:eastAsia="Times New Roman" w:hAnsi="Arial" w:cs="Arial"/>
          <w:sz w:val="24"/>
          <w:szCs w:val="24"/>
          <w:bdr w:val="none" w:sz="0" w:space="0" w:color="auto" w:frame="1"/>
          <w:lang w:eastAsia="en-GB"/>
        </w:rPr>
        <w:t xml:space="preserve"> diversity of the natural world.</w:t>
      </w:r>
    </w:p>
    <w:p w14:paraId="10C2DBD6" w14:textId="4B6AE9B1" w:rsidR="003A265A" w:rsidRDefault="003A265A" w:rsidP="00D23434">
      <w:pPr>
        <w:spacing w:line="240" w:lineRule="auto"/>
        <w:textAlignment w:val="baseline"/>
        <w:rPr>
          <w:rFonts w:ascii="Arial" w:eastAsia="Times New Roman" w:hAnsi="Arial" w:cs="Arial"/>
          <w:sz w:val="24"/>
          <w:szCs w:val="24"/>
          <w:bdr w:val="none" w:sz="0" w:space="0" w:color="auto" w:frame="1"/>
          <w:lang w:eastAsia="en-GB"/>
        </w:rPr>
      </w:pPr>
      <w:r w:rsidRPr="003A265A">
        <w:rPr>
          <w:rFonts w:ascii="Arial" w:eastAsia="Times New Roman" w:hAnsi="Arial" w:cs="Arial"/>
          <w:i/>
          <w:iCs/>
          <w:sz w:val="24"/>
          <w:szCs w:val="24"/>
          <w:bdr w:val="none" w:sz="0" w:space="0" w:color="auto" w:frame="1"/>
          <w:lang w:eastAsia="en-GB"/>
        </w:rPr>
        <w:t>Wildlife Photographer of the Year</w:t>
      </w:r>
      <w:r w:rsidRPr="003A265A">
        <w:rPr>
          <w:rFonts w:ascii="Arial" w:eastAsia="Times New Roman" w:hAnsi="Arial" w:cs="Arial"/>
          <w:sz w:val="24"/>
          <w:szCs w:val="24"/>
          <w:bdr w:val="none" w:sz="0" w:space="0" w:color="auto" w:frame="1"/>
          <w:lang w:eastAsia="en-GB"/>
        </w:rPr>
        <w:t> is the most prestigious photography event of its kind, providing a global platform that showcases some of the best photography talent from around the world for nearly 60 years.</w:t>
      </w:r>
    </w:p>
    <w:p w14:paraId="5F940583" w14:textId="77777777" w:rsidR="00D23434" w:rsidRPr="003A265A" w:rsidRDefault="00D23434" w:rsidP="00D23434">
      <w:pPr>
        <w:spacing w:line="240" w:lineRule="auto"/>
        <w:textAlignment w:val="baseline"/>
        <w:rPr>
          <w:rFonts w:ascii="Arial" w:eastAsia="Times New Roman" w:hAnsi="Arial" w:cs="Arial"/>
          <w:sz w:val="24"/>
          <w:szCs w:val="24"/>
          <w:lang w:eastAsia="en-GB"/>
        </w:rPr>
      </w:pPr>
    </w:p>
    <w:p w14:paraId="774160E6" w14:textId="2709B2DA" w:rsidR="00D2014C" w:rsidRDefault="00C35EFC" w:rsidP="002D46C0">
      <w:pPr>
        <w:spacing w:after="0" w:line="240" w:lineRule="auto"/>
        <w:rPr>
          <w:rFonts w:ascii="Arial" w:hAnsi="Arial" w:cs="Arial"/>
          <w:sz w:val="24"/>
          <w:szCs w:val="24"/>
        </w:rPr>
      </w:pPr>
      <w:r>
        <w:rPr>
          <w:rFonts w:ascii="Arial" w:hAnsi="Arial" w:cs="Arial"/>
          <w:b/>
          <w:bCs/>
          <w:sz w:val="24"/>
          <w:szCs w:val="24"/>
        </w:rPr>
        <w:t xml:space="preserve">This exhibition contains images that some visitors may find upsetting. </w:t>
      </w:r>
      <w:r>
        <w:rPr>
          <w:rFonts w:ascii="Arial" w:hAnsi="Arial" w:cs="Arial"/>
          <w:sz w:val="24"/>
          <w:szCs w:val="24"/>
        </w:rPr>
        <w:t xml:space="preserve">Please contact </w:t>
      </w:r>
      <w:hyperlink r:id="rId22" w:history="1">
        <w:r w:rsidR="006B2920" w:rsidRPr="004D446D">
          <w:rPr>
            <w:rStyle w:val="Hyperlink"/>
            <w:rFonts w:ascii="Arial" w:hAnsi="Arial" w:cs="Arial"/>
            <w:sz w:val="24"/>
            <w:szCs w:val="24"/>
          </w:rPr>
          <w:t>info@nms.ac.uk</w:t>
        </w:r>
      </w:hyperlink>
      <w:r>
        <w:rPr>
          <w:rFonts w:ascii="Arial" w:hAnsi="Arial" w:cs="Arial"/>
          <w:sz w:val="24"/>
          <w:szCs w:val="24"/>
        </w:rPr>
        <w:t xml:space="preserve"> for more information. </w:t>
      </w:r>
    </w:p>
    <w:p w14:paraId="37ABD444" w14:textId="77777777" w:rsidR="00C35EFC" w:rsidRPr="00C35EFC" w:rsidRDefault="00C35EFC" w:rsidP="002D46C0">
      <w:pPr>
        <w:spacing w:after="0" w:line="240" w:lineRule="auto"/>
        <w:rPr>
          <w:rFonts w:ascii="Arial" w:hAnsi="Arial" w:cs="Arial"/>
          <w:sz w:val="24"/>
          <w:szCs w:val="24"/>
        </w:rPr>
      </w:pPr>
    </w:p>
    <w:p w14:paraId="7D138ABB" w14:textId="531D12D5" w:rsidR="00496EBA" w:rsidRPr="004924CB" w:rsidRDefault="00371DD9" w:rsidP="00D2014C">
      <w:pPr>
        <w:pStyle w:val="Heading2"/>
        <w:rPr>
          <w:rFonts w:ascii="Arial" w:hAnsi="Arial" w:cs="Arial"/>
          <w:color w:val="auto"/>
          <w:sz w:val="32"/>
          <w:szCs w:val="32"/>
        </w:rPr>
      </w:pPr>
      <w:bookmarkStart w:id="4" w:name="_Toc157510759"/>
      <w:r w:rsidRPr="004924CB">
        <w:rPr>
          <w:rFonts w:ascii="Arial" w:hAnsi="Arial" w:cs="Arial"/>
          <w:color w:val="auto"/>
          <w:sz w:val="32"/>
          <w:szCs w:val="32"/>
        </w:rPr>
        <w:t>Notes on the exhibition</w:t>
      </w:r>
      <w:bookmarkEnd w:id="4"/>
    </w:p>
    <w:p w14:paraId="0AFF4AAE" w14:textId="2E9D8E3D" w:rsidR="00724310" w:rsidRDefault="00AE3D77" w:rsidP="002D46C0">
      <w:pPr>
        <w:pStyle w:val="ListParagraph"/>
        <w:numPr>
          <w:ilvl w:val="0"/>
          <w:numId w:val="3"/>
        </w:numPr>
        <w:spacing w:after="0" w:line="240" w:lineRule="auto"/>
        <w:rPr>
          <w:rFonts w:ascii="Arial" w:hAnsi="Arial" w:cs="Arial"/>
          <w:sz w:val="24"/>
          <w:szCs w:val="24"/>
        </w:rPr>
      </w:pPr>
      <w:r>
        <w:rPr>
          <w:rFonts w:ascii="Arial" w:hAnsi="Arial" w:cs="Arial"/>
          <w:sz w:val="24"/>
          <w:szCs w:val="24"/>
        </w:rPr>
        <w:t>P</w:t>
      </w:r>
      <w:r w:rsidR="006B2920">
        <w:rPr>
          <w:rFonts w:ascii="Arial" w:hAnsi="Arial" w:cs="Arial"/>
          <w:sz w:val="24"/>
          <w:szCs w:val="24"/>
        </w:rPr>
        <w:t>ersonal p</w:t>
      </w:r>
      <w:r>
        <w:rPr>
          <w:rFonts w:ascii="Arial" w:hAnsi="Arial" w:cs="Arial"/>
          <w:sz w:val="24"/>
          <w:szCs w:val="24"/>
        </w:rPr>
        <w:t xml:space="preserve">hotography is encouraged but flash is </w:t>
      </w:r>
      <w:r w:rsidRPr="00A834FF">
        <w:rPr>
          <w:rFonts w:ascii="Arial" w:hAnsi="Arial" w:cs="Arial"/>
          <w:sz w:val="24"/>
          <w:szCs w:val="24"/>
        </w:rPr>
        <w:t>no</w:t>
      </w:r>
      <w:r w:rsidR="00BE5FEA" w:rsidRPr="00A834FF">
        <w:rPr>
          <w:rFonts w:ascii="Arial" w:hAnsi="Arial" w:cs="Arial"/>
          <w:sz w:val="24"/>
          <w:szCs w:val="24"/>
        </w:rPr>
        <w:t>t</w:t>
      </w:r>
      <w:r>
        <w:rPr>
          <w:rFonts w:ascii="Arial" w:hAnsi="Arial" w:cs="Arial"/>
          <w:sz w:val="24"/>
          <w:szCs w:val="24"/>
        </w:rPr>
        <w:t xml:space="preserve"> allowed. </w:t>
      </w:r>
      <w:r w:rsidR="00392697">
        <w:rPr>
          <w:rFonts w:ascii="Arial" w:hAnsi="Arial" w:cs="Arial"/>
          <w:sz w:val="24"/>
          <w:szCs w:val="24"/>
        </w:rPr>
        <w:t>Filming is permitted for personal, not-commercial use, on a personal device</w:t>
      </w:r>
      <w:r w:rsidR="00724310">
        <w:rPr>
          <w:rFonts w:ascii="Arial" w:hAnsi="Arial" w:cs="Arial"/>
          <w:sz w:val="24"/>
          <w:szCs w:val="24"/>
        </w:rPr>
        <w:t>.</w:t>
      </w:r>
    </w:p>
    <w:p w14:paraId="6E17E841" w14:textId="24D1BD71" w:rsidR="005A3BB9" w:rsidRPr="00CC7B78" w:rsidRDefault="005A3BB9" w:rsidP="002D46C0">
      <w:pPr>
        <w:pStyle w:val="ListParagraph"/>
        <w:numPr>
          <w:ilvl w:val="0"/>
          <w:numId w:val="3"/>
        </w:numPr>
        <w:spacing w:after="0" w:line="240" w:lineRule="auto"/>
        <w:rPr>
          <w:rFonts w:ascii="Arial" w:hAnsi="Arial" w:cs="Arial"/>
          <w:sz w:val="24"/>
          <w:szCs w:val="24"/>
        </w:rPr>
      </w:pPr>
      <w:r w:rsidRPr="00CC7B78">
        <w:rPr>
          <w:rFonts w:ascii="Arial" w:hAnsi="Arial" w:cs="Arial"/>
          <w:sz w:val="24"/>
          <w:szCs w:val="24"/>
        </w:rPr>
        <w:t>No eating or drinking</w:t>
      </w:r>
      <w:r w:rsidR="00AE3D77">
        <w:rPr>
          <w:rFonts w:ascii="Arial" w:hAnsi="Arial" w:cs="Arial"/>
          <w:sz w:val="24"/>
          <w:szCs w:val="24"/>
        </w:rPr>
        <w:t xml:space="preserve"> in the exhibition.</w:t>
      </w:r>
    </w:p>
    <w:p w14:paraId="1E6FCEA7" w14:textId="7DFBFD6E" w:rsidR="006B362D" w:rsidRPr="00CC7B78" w:rsidRDefault="00CE7244" w:rsidP="0026071C">
      <w:pPr>
        <w:pStyle w:val="ListParagraph"/>
        <w:numPr>
          <w:ilvl w:val="0"/>
          <w:numId w:val="3"/>
        </w:numPr>
        <w:rPr>
          <w:rFonts w:ascii="Arial" w:hAnsi="Arial" w:cs="Arial"/>
          <w:sz w:val="24"/>
          <w:szCs w:val="24"/>
        </w:rPr>
      </w:pPr>
      <w:r>
        <w:rPr>
          <w:rFonts w:ascii="Arial" w:hAnsi="Arial" w:cs="Arial"/>
          <w:sz w:val="24"/>
          <w:szCs w:val="24"/>
        </w:rPr>
        <w:t>There are wooden benches available in the exhibition</w:t>
      </w:r>
      <w:r w:rsidR="00BD443B">
        <w:rPr>
          <w:rFonts w:ascii="Arial" w:hAnsi="Arial" w:cs="Arial"/>
          <w:sz w:val="24"/>
          <w:szCs w:val="24"/>
        </w:rPr>
        <w:t xml:space="preserve">. </w:t>
      </w:r>
      <w:r w:rsidR="00E57C82" w:rsidRPr="00CC7B78">
        <w:rPr>
          <w:rFonts w:ascii="Arial" w:hAnsi="Arial" w:cs="Arial"/>
          <w:sz w:val="24"/>
          <w:szCs w:val="24"/>
        </w:rPr>
        <w:t xml:space="preserve">Portable foldable stools are also available at the exhibition entrance. </w:t>
      </w:r>
    </w:p>
    <w:p w14:paraId="3B9801FF" w14:textId="1915010A" w:rsidR="00A842C7" w:rsidRDefault="00A842C7" w:rsidP="0026071C">
      <w:pPr>
        <w:pStyle w:val="ListParagraph"/>
        <w:numPr>
          <w:ilvl w:val="0"/>
          <w:numId w:val="3"/>
        </w:numPr>
        <w:rPr>
          <w:rFonts w:ascii="Arial" w:hAnsi="Arial" w:cs="Arial"/>
          <w:sz w:val="24"/>
          <w:szCs w:val="24"/>
        </w:rPr>
      </w:pPr>
      <w:r w:rsidRPr="00CC7B78">
        <w:rPr>
          <w:rFonts w:ascii="Arial" w:hAnsi="Arial" w:cs="Arial"/>
          <w:sz w:val="24"/>
          <w:szCs w:val="24"/>
        </w:rPr>
        <w:t xml:space="preserve">Large print guides are available </w:t>
      </w:r>
      <w:r w:rsidR="00C36920">
        <w:rPr>
          <w:rFonts w:ascii="Arial" w:hAnsi="Arial" w:cs="Arial"/>
          <w:sz w:val="24"/>
          <w:szCs w:val="24"/>
        </w:rPr>
        <w:t xml:space="preserve">in a holder through the entrance door to the </w:t>
      </w:r>
      <w:r w:rsidR="00374C15">
        <w:rPr>
          <w:rFonts w:ascii="Arial" w:hAnsi="Arial" w:cs="Arial"/>
          <w:sz w:val="24"/>
          <w:szCs w:val="24"/>
        </w:rPr>
        <w:t>right</w:t>
      </w:r>
      <w:r w:rsidR="00305755">
        <w:rPr>
          <w:rFonts w:ascii="Arial" w:hAnsi="Arial" w:cs="Arial"/>
          <w:sz w:val="24"/>
          <w:szCs w:val="24"/>
        </w:rPr>
        <w:t>.</w:t>
      </w:r>
    </w:p>
    <w:p w14:paraId="1F813C4D" w14:textId="44245DEB" w:rsidR="006541EB" w:rsidRDefault="006541EB" w:rsidP="0026071C">
      <w:pPr>
        <w:pStyle w:val="ListParagraph"/>
        <w:numPr>
          <w:ilvl w:val="0"/>
          <w:numId w:val="3"/>
        </w:numPr>
        <w:rPr>
          <w:rFonts w:ascii="Arial" w:hAnsi="Arial" w:cs="Arial"/>
          <w:sz w:val="24"/>
          <w:szCs w:val="24"/>
        </w:rPr>
      </w:pPr>
      <w:r>
        <w:rPr>
          <w:rFonts w:ascii="Arial" w:hAnsi="Arial" w:cs="Arial"/>
          <w:sz w:val="24"/>
          <w:szCs w:val="24"/>
        </w:rPr>
        <w:t>Light levels are low in the exhibition</w:t>
      </w:r>
      <w:r w:rsidR="00724310">
        <w:rPr>
          <w:rFonts w:ascii="Arial" w:hAnsi="Arial" w:cs="Arial"/>
          <w:sz w:val="24"/>
          <w:szCs w:val="24"/>
        </w:rPr>
        <w:t>.</w:t>
      </w:r>
      <w:r w:rsidR="00A1402A">
        <w:rPr>
          <w:rFonts w:ascii="Arial" w:hAnsi="Arial" w:cs="Arial"/>
          <w:sz w:val="24"/>
          <w:szCs w:val="24"/>
        </w:rPr>
        <w:t xml:space="preserve"> The photographs are backlit. </w:t>
      </w:r>
    </w:p>
    <w:p w14:paraId="6FCD5B38" w14:textId="77777777" w:rsidR="00EB3687" w:rsidRDefault="006541EB" w:rsidP="0026071C">
      <w:pPr>
        <w:pStyle w:val="ListParagraph"/>
        <w:numPr>
          <w:ilvl w:val="0"/>
          <w:numId w:val="3"/>
        </w:numPr>
        <w:rPr>
          <w:rFonts w:ascii="Arial" w:hAnsi="Arial" w:cs="Arial"/>
          <w:sz w:val="24"/>
          <w:szCs w:val="24"/>
        </w:rPr>
      </w:pPr>
      <w:r>
        <w:rPr>
          <w:rFonts w:ascii="Arial" w:hAnsi="Arial" w:cs="Arial"/>
          <w:sz w:val="24"/>
          <w:szCs w:val="24"/>
        </w:rPr>
        <w:t xml:space="preserve">The floors are dark grey and </w:t>
      </w:r>
      <w:r w:rsidR="00A1402A">
        <w:rPr>
          <w:rFonts w:ascii="Arial" w:hAnsi="Arial" w:cs="Arial"/>
          <w:sz w:val="24"/>
          <w:szCs w:val="24"/>
        </w:rPr>
        <w:t xml:space="preserve">reflect light in some places. </w:t>
      </w:r>
    </w:p>
    <w:p w14:paraId="29C3B733" w14:textId="122082FF" w:rsidR="006541EB" w:rsidRPr="00CC7B78" w:rsidRDefault="00EB3687" w:rsidP="0026071C">
      <w:pPr>
        <w:pStyle w:val="ListParagraph"/>
        <w:numPr>
          <w:ilvl w:val="0"/>
          <w:numId w:val="3"/>
        </w:numPr>
        <w:rPr>
          <w:rFonts w:ascii="Arial" w:hAnsi="Arial" w:cs="Arial"/>
          <w:sz w:val="24"/>
          <w:szCs w:val="24"/>
        </w:rPr>
      </w:pPr>
      <w:r>
        <w:rPr>
          <w:rFonts w:ascii="Arial" w:hAnsi="Arial" w:cs="Arial"/>
          <w:sz w:val="24"/>
          <w:szCs w:val="24"/>
        </w:rPr>
        <w:t xml:space="preserve">‘Explorer Camera Challenge’ trails are available to use within the exhibition or via a QR code. </w:t>
      </w:r>
      <w:r w:rsidR="00F95D17">
        <w:rPr>
          <w:rFonts w:ascii="Arial" w:hAnsi="Arial" w:cs="Arial"/>
          <w:sz w:val="24"/>
          <w:szCs w:val="24"/>
        </w:rPr>
        <w:br/>
      </w:r>
      <w:r w:rsidR="6C4724F9" w:rsidRPr="4D8EF1BF">
        <w:rPr>
          <w:rFonts w:ascii="Arial" w:hAnsi="Arial" w:cs="Arial"/>
          <w:sz w:val="24"/>
          <w:szCs w:val="24"/>
        </w:rPr>
        <w:t xml:space="preserve">The exhibition has a </w:t>
      </w:r>
      <w:proofErr w:type="gramStart"/>
      <w:r w:rsidR="20887CD9" w:rsidRPr="4D8EF1BF">
        <w:rPr>
          <w:rFonts w:ascii="Arial" w:hAnsi="Arial" w:cs="Arial"/>
          <w:sz w:val="24"/>
          <w:szCs w:val="24"/>
        </w:rPr>
        <w:t>3</w:t>
      </w:r>
      <w:r w:rsidR="6C4724F9" w:rsidRPr="4D8EF1BF">
        <w:rPr>
          <w:rFonts w:ascii="Arial" w:hAnsi="Arial" w:cs="Arial"/>
          <w:sz w:val="24"/>
          <w:szCs w:val="24"/>
        </w:rPr>
        <w:t>8 minute</w:t>
      </w:r>
      <w:proofErr w:type="gramEnd"/>
      <w:r w:rsidR="6C4724F9" w:rsidRPr="4D8EF1BF">
        <w:rPr>
          <w:rFonts w:ascii="Arial" w:hAnsi="Arial" w:cs="Arial"/>
          <w:sz w:val="24"/>
          <w:szCs w:val="24"/>
        </w:rPr>
        <w:t xml:space="preserve"> sound installation featuring music and the sounds of wind and water. It plays constantly but will be turned off for Relaxed View</w:t>
      </w:r>
      <w:r w:rsidR="3439EA1B" w:rsidRPr="4D8EF1BF">
        <w:rPr>
          <w:rFonts w:ascii="Arial" w:hAnsi="Arial" w:cs="Arial"/>
          <w:sz w:val="24"/>
          <w:szCs w:val="24"/>
        </w:rPr>
        <w:t>ing</w:t>
      </w:r>
      <w:r w:rsidR="6C4724F9" w:rsidRPr="4D8EF1BF">
        <w:rPr>
          <w:rFonts w:ascii="Arial" w:hAnsi="Arial" w:cs="Arial"/>
          <w:sz w:val="24"/>
          <w:szCs w:val="24"/>
        </w:rPr>
        <w:t xml:space="preserve">s. </w:t>
      </w:r>
      <w:r w:rsidR="00D06533">
        <w:br/>
      </w:r>
    </w:p>
    <w:p w14:paraId="5E28B83D" w14:textId="14F2F551" w:rsidR="004D74A6" w:rsidRPr="004924CB" w:rsidRDefault="004D74A6" w:rsidP="000C4646">
      <w:pPr>
        <w:pStyle w:val="Heading2"/>
        <w:rPr>
          <w:rFonts w:ascii="Arial" w:hAnsi="Arial" w:cs="Arial"/>
          <w:color w:val="auto"/>
          <w:sz w:val="32"/>
          <w:szCs w:val="32"/>
        </w:rPr>
      </w:pPr>
      <w:bookmarkStart w:id="5" w:name="_Toc157510760"/>
      <w:r w:rsidRPr="004924CB">
        <w:rPr>
          <w:rFonts w:ascii="Arial" w:hAnsi="Arial" w:cs="Arial"/>
          <w:color w:val="auto"/>
          <w:sz w:val="32"/>
          <w:szCs w:val="32"/>
        </w:rPr>
        <w:t xml:space="preserve">Relaxed Viewings of </w:t>
      </w:r>
      <w:r w:rsidR="00415DDD" w:rsidRPr="004924CB">
        <w:rPr>
          <w:rFonts w:ascii="Arial" w:hAnsi="Arial" w:cs="Arial"/>
          <w:color w:val="auto"/>
          <w:sz w:val="32"/>
          <w:szCs w:val="32"/>
        </w:rPr>
        <w:t>Wildlife Photographer of the Year</w:t>
      </w:r>
      <w:bookmarkEnd w:id="5"/>
    </w:p>
    <w:p w14:paraId="5B30E68F" w14:textId="350AB670" w:rsidR="004D74A6" w:rsidRPr="00CC7B78" w:rsidRDefault="004D74A6" w:rsidP="004D74A6">
      <w:pPr>
        <w:rPr>
          <w:rFonts w:ascii="Arial" w:hAnsi="Arial" w:cs="Arial"/>
          <w:sz w:val="24"/>
          <w:szCs w:val="24"/>
        </w:rPr>
      </w:pPr>
      <w:r w:rsidRPr="00CC7B78">
        <w:rPr>
          <w:rFonts w:ascii="Arial" w:hAnsi="Arial" w:cs="Arial"/>
          <w:sz w:val="24"/>
          <w:szCs w:val="24"/>
        </w:rPr>
        <w:t xml:space="preserve">Relaxed viewings of </w:t>
      </w:r>
      <w:r w:rsidR="00415DDD">
        <w:rPr>
          <w:rFonts w:ascii="Arial" w:hAnsi="Arial" w:cs="Arial"/>
          <w:i/>
          <w:sz w:val="24"/>
          <w:szCs w:val="24"/>
        </w:rPr>
        <w:t>Wildlife Photographer of the Year</w:t>
      </w:r>
      <w:r w:rsidR="00E66FDB">
        <w:rPr>
          <w:rFonts w:ascii="Arial" w:hAnsi="Arial" w:cs="Arial"/>
          <w:sz w:val="24"/>
          <w:szCs w:val="24"/>
        </w:rPr>
        <w:t xml:space="preserve"> </w:t>
      </w:r>
      <w:r w:rsidRPr="00CC7B78">
        <w:rPr>
          <w:rFonts w:ascii="Arial" w:hAnsi="Arial" w:cs="Arial"/>
          <w:sz w:val="24"/>
          <w:szCs w:val="24"/>
        </w:rPr>
        <w:t>will be held at the following dates/times:</w:t>
      </w:r>
    </w:p>
    <w:p w14:paraId="7E09D316" w14:textId="737F8AEB" w:rsidR="004D74A6" w:rsidRPr="00CC7B78" w:rsidRDefault="004D74A6" w:rsidP="00F95D17">
      <w:pPr>
        <w:spacing w:line="240" w:lineRule="auto"/>
        <w:ind w:left="720"/>
        <w:rPr>
          <w:rFonts w:ascii="Arial" w:hAnsi="Arial" w:cs="Arial"/>
          <w:b/>
          <w:bCs/>
          <w:sz w:val="24"/>
          <w:szCs w:val="24"/>
        </w:rPr>
      </w:pPr>
      <w:r w:rsidRPr="00CC7B78">
        <w:rPr>
          <w:rFonts w:ascii="Arial" w:hAnsi="Arial" w:cs="Arial"/>
          <w:b/>
          <w:bCs/>
          <w:sz w:val="24"/>
          <w:szCs w:val="24"/>
        </w:rPr>
        <w:t xml:space="preserve">Sunday </w:t>
      </w:r>
      <w:r w:rsidR="00A465B1">
        <w:rPr>
          <w:rFonts w:ascii="Arial" w:hAnsi="Arial" w:cs="Arial"/>
          <w:b/>
          <w:bCs/>
          <w:sz w:val="24"/>
          <w:szCs w:val="24"/>
        </w:rPr>
        <w:t>4 February</w:t>
      </w:r>
      <w:r w:rsidRPr="00CC7B78">
        <w:rPr>
          <w:rFonts w:ascii="Arial" w:hAnsi="Arial" w:cs="Arial"/>
          <w:b/>
          <w:bCs/>
          <w:sz w:val="24"/>
          <w:szCs w:val="24"/>
        </w:rPr>
        <w:t xml:space="preserve"> 202</w:t>
      </w:r>
      <w:r w:rsidR="00A465B1">
        <w:rPr>
          <w:rFonts w:ascii="Arial" w:hAnsi="Arial" w:cs="Arial"/>
          <w:b/>
          <w:bCs/>
          <w:sz w:val="24"/>
          <w:szCs w:val="24"/>
        </w:rPr>
        <w:t>4</w:t>
      </w:r>
      <w:r w:rsidR="00E66FDB">
        <w:rPr>
          <w:rFonts w:ascii="Arial" w:hAnsi="Arial" w:cs="Arial"/>
          <w:b/>
          <w:bCs/>
          <w:sz w:val="24"/>
          <w:szCs w:val="24"/>
        </w:rPr>
        <w:t>,</w:t>
      </w:r>
      <w:r w:rsidRPr="00CC7B78">
        <w:rPr>
          <w:rFonts w:ascii="Arial" w:hAnsi="Arial" w:cs="Arial"/>
          <w:b/>
          <w:bCs/>
          <w:sz w:val="24"/>
          <w:szCs w:val="24"/>
        </w:rPr>
        <w:t xml:space="preserve"> 10:00</w:t>
      </w:r>
      <w:r w:rsidR="00E66FDB">
        <w:rPr>
          <w:rFonts w:ascii="Arial" w:hAnsi="Arial" w:cs="Arial"/>
          <w:b/>
          <w:bCs/>
          <w:sz w:val="24"/>
          <w:szCs w:val="24"/>
        </w:rPr>
        <w:t>–</w:t>
      </w:r>
      <w:r w:rsidRPr="00CC7B78">
        <w:rPr>
          <w:rFonts w:ascii="Arial" w:hAnsi="Arial" w:cs="Arial"/>
          <w:b/>
          <w:bCs/>
          <w:sz w:val="24"/>
          <w:szCs w:val="24"/>
        </w:rPr>
        <w:t>12:00</w:t>
      </w:r>
    </w:p>
    <w:p w14:paraId="59F3FCB6" w14:textId="798F2639" w:rsidR="004D74A6" w:rsidRDefault="004D74A6" w:rsidP="00F95D17">
      <w:pPr>
        <w:spacing w:line="240" w:lineRule="auto"/>
        <w:ind w:left="720"/>
        <w:rPr>
          <w:rFonts w:ascii="Arial" w:hAnsi="Arial" w:cs="Arial"/>
          <w:b/>
          <w:bCs/>
          <w:sz w:val="24"/>
          <w:szCs w:val="24"/>
        </w:rPr>
      </w:pPr>
      <w:r w:rsidRPr="00CC7B78">
        <w:rPr>
          <w:rFonts w:ascii="Arial" w:hAnsi="Arial" w:cs="Arial"/>
          <w:b/>
          <w:bCs/>
          <w:sz w:val="24"/>
          <w:szCs w:val="24"/>
        </w:rPr>
        <w:t xml:space="preserve">Sunday </w:t>
      </w:r>
      <w:r w:rsidR="0006443F">
        <w:rPr>
          <w:rFonts w:ascii="Arial" w:hAnsi="Arial" w:cs="Arial"/>
          <w:b/>
          <w:bCs/>
          <w:sz w:val="24"/>
          <w:szCs w:val="24"/>
        </w:rPr>
        <w:t xml:space="preserve">3 </w:t>
      </w:r>
      <w:r w:rsidR="00A465B1">
        <w:rPr>
          <w:rFonts w:ascii="Arial" w:hAnsi="Arial" w:cs="Arial"/>
          <w:b/>
          <w:bCs/>
          <w:sz w:val="24"/>
          <w:szCs w:val="24"/>
        </w:rPr>
        <w:t>March 2024</w:t>
      </w:r>
      <w:r w:rsidR="00E66FDB">
        <w:rPr>
          <w:rFonts w:ascii="Arial" w:hAnsi="Arial" w:cs="Arial"/>
          <w:b/>
          <w:bCs/>
          <w:sz w:val="24"/>
          <w:szCs w:val="24"/>
        </w:rPr>
        <w:t>,</w:t>
      </w:r>
      <w:r w:rsidRPr="00CC7B78">
        <w:rPr>
          <w:rFonts w:ascii="Arial" w:hAnsi="Arial" w:cs="Arial"/>
          <w:b/>
          <w:bCs/>
          <w:sz w:val="24"/>
          <w:szCs w:val="24"/>
        </w:rPr>
        <w:t xml:space="preserve"> 10:00</w:t>
      </w:r>
      <w:r w:rsidR="00E66FDB">
        <w:rPr>
          <w:rFonts w:ascii="Arial" w:hAnsi="Arial" w:cs="Arial"/>
          <w:b/>
          <w:bCs/>
          <w:sz w:val="24"/>
          <w:szCs w:val="24"/>
        </w:rPr>
        <w:t>–</w:t>
      </w:r>
      <w:r w:rsidRPr="00CC7B78">
        <w:rPr>
          <w:rFonts w:ascii="Arial" w:hAnsi="Arial" w:cs="Arial"/>
          <w:b/>
          <w:bCs/>
          <w:sz w:val="24"/>
          <w:szCs w:val="24"/>
        </w:rPr>
        <w:t>12:00</w:t>
      </w:r>
    </w:p>
    <w:p w14:paraId="71E8C226" w14:textId="37879596" w:rsidR="00B32C25" w:rsidRPr="00B32C25" w:rsidRDefault="00B32C25" w:rsidP="00F95D17">
      <w:pPr>
        <w:spacing w:line="240" w:lineRule="auto"/>
        <w:ind w:left="720"/>
        <w:rPr>
          <w:rFonts w:ascii="Arial" w:hAnsi="Arial" w:cs="Arial"/>
          <w:sz w:val="24"/>
          <w:szCs w:val="24"/>
        </w:rPr>
      </w:pPr>
      <w:r>
        <w:rPr>
          <w:rFonts w:ascii="Arial" w:hAnsi="Arial" w:cs="Arial"/>
          <w:b/>
          <w:bCs/>
          <w:sz w:val="24"/>
          <w:szCs w:val="24"/>
        </w:rPr>
        <w:t xml:space="preserve">Tuesday 12 March 2024, 17:30-19:00 </w:t>
      </w:r>
      <w:r>
        <w:rPr>
          <w:rFonts w:ascii="Arial" w:hAnsi="Arial" w:cs="Arial"/>
          <w:sz w:val="24"/>
          <w:szCs w:val="24"/>
        </w:rPr>
        <w:t>(please note this is an after-hours viewing)</w:t>
      </w:r>
    </w:p>
    <w:p w14:paraId="1CC3DF4B" w14:textId="71E4A29A" w:rsidR="00D56249" w:rsidRPr="00CC7B78" w:rsidRDefault="00D56249" w:rsidP="00F95D17">
      <w:pPr>
        <w:spacing w:line="240" w:lineRule="auto"/>
        <w:ind w:left="720"/>
        <w:rPr>
          <w:rFonts w:ascii="Arial" w:hAnsi="Arial" w:cs="Arial"/>
          <w:b/>
          <w:bCs/>
          <w:sz w:val="24"/>
          <w:szCs w:val="24"/>
        </w:rPr>
      </w:pPr>
      <w:r>
        <w:rPr>
          <w:rFonts w:ascii="Arial" w:hAnsi="Arial" w:cs="Arial"/>
          <w:b/>
          <w:bCs/>
          <w:sz w:val="24"/>
          <w:szCs w:val="24"/>
        </w:rPr>
        <w:t>Tuesday</w:t>
      </w:r>
      <w:r w:rsidR="00B32C25">
        <w:rPr>
          <w:rFonts w:ascii="Arial" w:hAnsi="Arial" w:cs="Arial"/>
          <w:b/>
          <w:bCs/>
          <w:sz w:val="24"/>
          <w:szCs w:val="24"/>
        </w:rPr>
        <w:t xml:space="preserve"> 9 April</w:t>
      </w:r>
      <w:r w:rsidR="00AD5C44">
        <w:rPr>
          <w:rFonts w:ascii="Arial" w:hAnsi="Arial" w:cs="Arial"/>
          <w:b/>
          <w:bCs/>
          <w:sz w:val="24"/>
          <w:szCs w:val="24"/>
        </w:rPr>
        <w:t xml:space="preserve"> 202</w:t>
      </w:r>
      <w:r w:rsidR="00B32C25">
        <w:rPr>
          <w:rFonts w:ascii="Arial" w:hAnsi="Arial" w:cs="Arial"/>
          <w:b/>
          <w:bCs/>
          <w:sz w:val="24"/>
          <w:szCs w:val="24"/>
        </w:rPr>
        <w:t>4</w:t>
      </w:r>
      <w:r w:rsidR="00AD5C44">
        <w:rPr>
          <w:rFonts w:ascii="Arial" w:hAnsi="Arial" w:cs="Arial"/>
          <w:b/>
          <w:bCs/>
          <w:sz w:val="24"/>
          <w:szCs w:val="24"/>
        </w:rPr>
        <w:t xml:space="preserve">, </w:t>
      </w:r>
      <w:r w:rsidR="00B32C25">
        <w:rPr>
          <w:rFonts w:ascii="Arial" w:hAnsi="Arial" w:cs="Arial"/>
          <w:b/>
          <w:bCs/>
          <w:sz w:val="24"/>
          <w:szCs w:val="24"/>
        </w:rPr>
        <w:t>10:00-12:00</w:t>
      </w:r>
    </w:p>
    <w:p w14:paraId="09B90634" w14:textId="169206F2" w:rsidR="00F95D17" w:rsidRPr="00CC7B78" w:rsidRDefault="00F95D17" w:rsidP="00F95D17">
      <w:pPr>
        <w:spacing w:line="240" w:lineRule="auto"/>
        <w:ind w:left="720"/>
        <w:rPr>
          <w:rFonts w:ascii="Arial" w:hAnsi="Arial" w:cs="Arial"/>
          <w:b/>
          <w:bCs/>
          <w:sz w:val="24"/>
          <w:szCs w:val="24"/>
        </w:rPr>
      </w:pPr>
    </w:p>
    <w:p w14:paraId="36FA7F2C" w14:textId="77777777" w:rsidR="004D74A6" w:rsidRPr="00CC7B78" w:rsidRDefault="004D74A6" w:rsidP="004D74A6">
      <w:pPr>
        <w:rPr>
          <w:rFonts w:ascii="Arial" w:hAnsi="Arial" w:cs="Arial"/>
          <w:sz w:val="24"/>
          <w:szCs w:val="24"/>
        </w:rPr>
      </w:pPr>
      <w:r w:rsidRPr="00CC7B78">
        <w:rPr>
          <w:rFonts w:ascii="Arial" w:hAnsi="Arial" w:cs="Arial"/>
          <w:sz w:val="24"/>
          <w:szCs w:val="24"/>
        </w:rPr>
        <w:t>During these times the following adaptations to the exhibition will be made:</w:t>
      </w:r>
    </w:p>
    <w:p w14:paraId="42ED9952" w14:textId="77777777" w:rsidR="004D74A6" w:rsidRPr="00CC7B78" w:rsidRDefault="004D74A6" w:rsidP="004D74A6">
      <w:pPr>
        <w:pStyle w:val="ListParagraph"/>
        <w:numPr>
          <w:ilvl w:val="0"/>
          <w:numId w:val="2"/>
        </w:numPr>
        <w:rPr>
          <w:rFonts w:ascii="Arial" w:hAnsi="Arial" w:cs="Arial"/>
          <w:sz w:val="24"/>
          <w:szCs w:val="24"/>
        </w:rPr>
      </w:pPr>
      <w:r w:rsidRPr="00CC7B78">
        <w:rPr>
          <w:rFonts w:ascii="Arial" w:hAnsi="Arial" w:cs="Arial"/>
          <w:sz w:val="24"/>
          <w:szCs w:val="24"/>
        </w:rPr>
        <w:t>Visitor numbers will be reduced</w:t>
      </w:r>
    </w:p>
    <w:p w14:paraId="497B10B5" w14:textId="0893A560" w:rsidR="00F95D17" w:rsidRDefault="001A26CE" w:rsidP="00B32C25">
      <w:pPr>
        <w:pStyle w:val="ListParagraph"/>
        <w:numPr>
          <w:ilvl w:val="0"/>
          <w:numId w:val="2"/>
        </w:numPr>
        <w:rPr>
          <w:rFonts w:ascii="Arial" w:hAnsi="Arial" w:cs="Arial"/>
          <w:sz w:val="24"/>
          <w:szCs w:val="24"/>
        </w:rPr>
      </w:pPr>
      <w:r>
        <w:rPr>
          <w:rFonts w:ascii="Arial" w:hAnsi="Arial" w:cs="Arial"/>
          <w:sz w:val="24"/>
          <w:szCs w:val="24"/>
        </w:rPr>
        <w:t xml:space="preserve">Video </w:t>
      </w:r>
      <w:r w:rsidR="0030355C">
        <w:rPr>
          <w:rFonts w:ascii="Arial" w:hAnsi="Arial" w:cs="Arial"/>
          <w:sz w:val="24"/>
          <w:szCs w:val="24"/>
        </w:rPr>
        <w:t>s</w:t>
      </w:r>
      <w:r w:rsidR="004D74A6">
        <w:rPr>
          <w:rFonts w:ascii="Arial" w:hAnsi="Arial" w:cs="Arial"/>
          <w:sz w:val="24"/>
          <w:szCs w:val="24"/>
        </w:rPr>
        <w:t xml:space="preserve">ounds will </w:t>
      </w:r>
      <w:r w:rsidR="00D56249">
        <w:rPr>
          <w:rFonts w:ascii="Arial" w:hAnsi="Arial" w:cs="Arial"/>
          <w:sz w:val="24"/>
          <w:szCs w:val="24"/>
        </w:rPr>
        <w:t xml:space="preserve">be </w:t>
      </w:r>
      <w:r w:rsidR="004D74A6">
        <w:rPr>
          <w:rFonts w:ascii="Arial" w:hAnsi="Arial" w:cs="Arial"/>
          <w:sz w:val="24"/>
          <w:szCs w:val="24"/>
        </w:rPr>
        <w:t>turned off</w:t>
      </w:r>
    </w:p>
    <w:p w14:paraId="7E1EBB53" w14:textId="2C1D2B26" w:rsidR="00F35129" w:rsidRPr="005902F9" w:rsidRDefault="00F35129" w:rsidP="005902F9">
      <w:pPr>
        <w:pStyle w:val="ListParagraph"/>
        <w:numPr>
          <w:ilvl w:val="0"/>
          <w:numId w:val="2"/>
        </w:numPr>
        <w:rPr>
          <w:rFonts w:ascii="Arial" w:hAnsi="Arial" w:cs="Arial"/>
          <w:sz w:val="24"/>
          <w:szCs w:val="24"/>
        </w:rPr>
      </w:pPr>
      <w:r>
        <w:rPr>
          <w:rFonts w:ascii="Arial" w:hAnsi="Arial" w:cs="Arial"/>
          <w:sz w:val="24"/>
          <w:szCs w:val="24"/>
        </w:rPr>
        <w:t>The exhibition sound installation will be turned off</w:t>
      </w:r>
    </w:p>
    <w:p w14:paraId="79159DC8" w14:textId="58C64612" w:rsidR="00D454D5" w:rsidRDefault="00D454D5" w:rsidP="000C4646">
      <w:pPr>
        <w:pStyle w:val="Heading2"/>
        <w:rPr>
          <w:rFonts w:ascii="Arial" w:hAnsi="Arial" w:cs="Arial"/>
          <w:sz w:val="32"/>
          <w:szCs w:val="32"/>
        </w:rPr>
      </w:pPr>
      <w:bookmarkStart w:id="6" w:name="_Toc157510761"/>
      <w:r w:rsidRPr="004924CB">
        <w:rPr>
          <w:rFonts w:ascii="Arial" w:hAnsi="Arial" w:cs="Arial"/>
          <w:color w:val="auto"/>
          <w:sz w:val="32"/>
          <w:szCs w:val="32"/>
        </w:rPr>
        <w:lastRenderedPageBreak/>
        <w:t xml:space="preserve">Getting </w:t>
      </w:r>
      <w:r w:rsidRPr="000C4646">
        <w:rPr>
          <w:rFonts w:ascii="Arial" w:hAnsi="Arial" w:cs="Arial"/>
          <w:sz w:val="32"/>
          <w:szCs w:val="32"/>
        </w:rPr>
        <w:t>to the exhibition</w:t>
      </w:r>
      <w:bookmarkEnd w:id="6"/>
    </w:p>
    <w:p w14:paraId="3967493B" w14:textId="3874CD99" w:rsidR="00E448ED" w:rsidRPr="007D2717" w:rsidRDefault="00B32C25" w:rsidP="00E448ED">
      <w:pPr>
        <w:rPr>
          <w:rFonts w:ascii="Arial" w:hAnsi="Arial" w:cs="Arial"/>
          <w:sz w:val="24"/>
          <w:szCs w:val="24"/>
        </w:rPr>
      </w:pPr>
      <w:r>
        <w:rPr>
          <w:rFonts w:ascii="Arial" w:hAnsi="Arial" w:cs="Arial"/>
          <w:b/>
          <w:bCs/>
          <w:i/>
          <w:iCs/>
          <w:sz w:val="24"/>
          <w:szCs w:val="24"/>
        </w:rPr>
        <w:t>Wildlife Photographer of the Year</w:t>
      </w:r>
      <w:r w:rsidR="00F95D17">
        <w:rPr>
          <w:rFonts w:ascii="Arial" w:hAnsi="Arial" w:cs="Arial"/>
          <w:b/>
          <w:bCs/>
          <w:i/>
          <w:iCs/>
          <w:sz w:val="24"/>
          <w:szCs w:val="24"/>
        </w:rPr>
        <w:t xml:space="preserve"> </w:t>
      </w:r>
      <w:r w:rsidR="00E448ED" w:rsidRPr="00CC7B78">
        <w:rPr>
          <w:rFonts w:ascii="Arial" w:hAnsi="Arial" w:cs="Arial"/>
          <w:sz w:val="24"/>
          <w:szCs w:val="24"/>
        </w:rPr>
        <w:t>is in</w:t>
      </w:r>
      <w:r w:rsidR="00E448ED">
        <w:rPr>
          <w:rFonts w:ascii="Arial" w:hAnsi="Arial" w:cs="Arial"/>
          <w:sz w:val="24"/>
          <w:szCs w:val="24"/>
        </w:rPr>
        <w:t xml:space="preserve"> Special</w:t>
      </w:r>
      <w:r w:rsidR="00E448ED" w:rsidRPr="00CC7B78">
        <w:rPr>
          <w:rFonts w:ascii="Arial" w:hAnsi="Arial" w:cs="Arial"/>
          <w:sz w:val="24"/>
          <w:szCs w:val="24"/>
        </w:rPr>
        <w:t xml:space="preserve"> Exhibition Gallery 1 on Level 3 of the </w:t>
      </w:r>
      <w:r w:rsidR="00E448ED" w:rsidRPr="00A834FF">
        <w:rPr>
          <w:rFonts w:ascii="Arial" w:hAnsi="Arial" w:cs="Arial"/>
          <w:sz w:val="24"/>
          <w:szCs w:val="24"/>
        </w:rPr>
        <w:t>museum. Level 3</w:t>
      </w:r>
      <w:r w:rsidR="00E448ED" w:rsidRPr="00CC7B78">
        <w:rPr>
          <w:rFonts w:ascii="Arial" w:hAnsi="Arial" w:cs="Arial"/>
          <w:sz w:val="24"/>
          <w:szCs w:val="24"/>
        </w:rPr>
        <w:t xml:space="preserve"> is accessible via a lift, an </w:t>
      </w:r>
      <w:r w:rsidR="00724310" w:rsidRPr="00CC7B78">
        <w:rPr>
          <w:rFonts w:ascii="Arial" w:hAnsi="Arial" w:cs="Arial"/>
          <w:sz w:val="24"/>
          <w:szCs w:val="24"/>
        </w:rPr>
        <w:t>escalator,</w:t>
      </w:r>
      <w:r w:rsidR="00E448ED" w:rsidRPr="00CC7B78">
        <w:rPr>
          <w:rFonts w:ascii="Arial" w:hAnsi="Arial" w:cs="Arial"/>
          <w:sz w:val="24"/>
          <w:szCs w:val="24"/>
        </w:rPr>
        <w:t xml:space="preserve"> or stairs. </w:t>
      </w:r>
    </w:p>
    <w:p w14:paraId="7BD4455A" w14:textId="33675F17" w:rsidR="00EE1659" w:rsidRDefault="00317863" w:rsidP="00A13684">
      <w:pPr>
        <w:jc w:val="center"/>
        <w:rPr>
          <w:rFonts w:ascii="Arial" w:hAnsi="Arial" w:cs="Arial"/>
        </w:rPr>
      </w:pPr>
      <w:r w:rsidRPr="00A834FF">
        <w:rPr>
          <w:rFonts w:ascii="Arial" w:hAnsi="Arial" w:cs="Arial"/>
          <w:noProof/>
        </w:rPr>
        <w:drawing>
          <wp:inline distT="0" distB="0" distL="0" distR="0" wp14:anchorId="1F35D2EB" wp14:editId="6B31CCCD">
            <wp:extent cx="5731510" cy="1941830"/>
            <wp:effectExtent l="0" t="0" r="2540" b="1270"/>
            <wp:docPr id="32" name="Picture 32" descr="A set of three pictures, one featuring a curving staircase, one with a lift which is glass on all sides and the third an esca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et of three pictures, one featuring a curving staircase, one with a lift which is glass on all sides and the third an escalator."/>
                    <pic:cNvPicPr/>
                  </pic:nvPicPr>
                  <pic:blipFill>
                    <a:blip r:embed="rId23"/>
                    <a:stretch>
                      <a:fillRect/>
                    </a:stretch>
                  </pic:blipFill>
                  <pic:spPr>
                    <a:xfrm>
                      <a:off x="0" y="0"/>
                      <a:ext cx="5731510" cy="1941830"/>
                    </a:xfrm>
                    <a:prstGeom prst="rect">
                      <a:avLst/>
                    </a:prstGeom>
                  </pic:spPr>
                </pic:pic>
              </a:graphicData>
            </a:graphic>
          </wp:inline>
        </w:drawing>
      </w:r>
    </w:p>
    <w:p w14:paraId="28A183D1" w14:textId="05BC5FB4" w:rsidR="007D2717" w:rsidRPr="00A834FF" w:rsidRDefault="007D2717" w:rsidP="007D2717">
      <w:pPr>
        <w:rPr>
          <w:rFonts w:ascii="Arial" w:hAnsi="Arial" w:cs="Arial"/>
          <w:sz w:val="24"/>
          <w:szCs w:val="24"/>
        </w:rPr>
      </w:pPr>
      <w:r w:rsidRPr="00CC7B78">
        <w:rPr>
          <w:rFonts w:ascii="Arial" w:hAnsi="Arial" w:cs="Arial"/>
          <w:sz w:val="24"/>
          <w:szCs w:val="24"/>
        </w:rPr>
        <w:t xml:space="preserve">The entrance to the exhibition is on </w:t>
      </w:r>
      <w:r w:rsidRPr="00CC7B78">
        <w:rPr>
          <w:rFonts w:ascii="Arial" w:hAnsi="Arial" w:cs="Arial"/>
          <w:b/>
          <w:bCs/>
          <w:sz w:val="24"/>
          <w:szCs w:val="24"/>
        </w:rPr>
        <w:t>Level 3</w:t>
      </w:r>
      <w:r w:rsidRPr="00CC7B78">
        <w:rPr>
          <w:rFonts w:ascii="Arial" w:hAnsi="Arial" w:cs="Arial"/>
          <w:sz w:val="24"/>
          <w:szCs w:val="24"/>
        </w:rPr>
        <w:t>. Here you will be greeted by</w:t>
      </w:r>
      <w:r w:rsidRPr="00CC7B78" w:rsidDel="00C44CFC">
        <w:rPr>
          <w:rFonts w:ascii="Arial" w:hAnsi="Arial" w:cs="Arial"/>
          <w:sz w:val="24"/>
          <w:szCs w:val="24"/>
        </w:rPr>
        <w:t xml:space="preserve"> </w:t>
      </w:r>
      <w:r w:rsidRPr="00A834FF">
        <w:rPr>
          <w:rFonts w:ascii="Arial" w:hAnsi="Arial" w:cs="Arial"/>
          <w:sz w:val="24"/>
          <w:szCs w:val="24"/>
        </w:rPr>
        <w:t>museum</w:t>
      </w:r>
      <w:r w:rsidRPr="00CC7B78">
        <w:rPr>
          <w:rFonts w:ascii="Arial" w:hAnsi="Arial" w:cs="Arial"/>
          <w:sz w:val="24"/>
          <w:szCs w:val="24"/>
        </w:rPr>
        <w:t xml:space="preserve"> staff who will </w:t>
      </w:r>
      <w:r>
        <w:rPr>
          <w:rFonts w:ascii="Arial" w:hAnsi="Arial" w:cs="Arial"/>
          <w:sz w:val="24"/>
          <w:szCs w:val="24"/>
        </w:rPr>
        <w:t>scan your ticket</w:t>
      </w:r>
      <w:r w:rsidR="005E30DE">
        <w:rPr>
          <w:rFonts w:ascii="Arial" w:hAnsi="Arial" w:cs="Arial"/>
          <w:sz w:val="24"/>
          <w:szCs w:val="24"/>
        </w:rPr>
        <w:t>.</w:t>
      </w:r>
    </w:p>
    <w:p w14:paraId="4E48B276" w14:textId="4AFEED5B" w:rsidR="007D2717" w:rsidRPr="007D2717" w:rsidRDefault="007D2717" w:rsidP="007D2717">
      <w:pPr>
        <w:rPr>
          <w:rFonts w:ascii="Arial" w:hAnsi="Arial" w:cs="Arial"/>
          <w:sz w:val="24"/>
          <w:szCs w:val="24"/>
        </w:rPr>
      </w:pPr>
      <w:r w:rsidRPr="00CC7B78">
        <w:rPr>
          <w:rFonts w:ascii="Arial" w:hAnsi="Arial" w:cs="Arial"/>
          <w:sz w:val="24"/>
          <w:szCs w:val="24"/>
        </w:rPr>
        <w:t>If you do not have a ticket</w:t>
      </w:r>
      <w:r w:rsidR="00D23434">
        <w:rPr>
          <w:rFonts w:ascii="Arial" w:hAnsi="Arial" w:cs="Arial"/>
          <w:sz w:val="24"/>
          <w:szCs w:val="24"/>
        </w:rPr>
        <w:t>,</w:t>
      </w:r>
      <w:r w:rsidRPr="00CC7B78">
        <w:rPr>
          <w:rFonts w:ascii="Arial" w:hAnsi="Arial" w:cs="Arial"/>
          <w:sz w:val="24"/>
          <w:szCs w:val="24"/>
        </w:rPr>
        <w:t xml:space="preserve"> you can buy one </w:t>
      </w:r>
      <w:r w:rsidRPr="00A834FF">
        <w:rPr>
          <w:rFonts w:ascii="Arial" w:hAnsi="Arial" w:cs="Arial"/>
          <w:sz w:val="24"/>
          <w:szCs w:val="24"/>
        </w:rPr>
        <w:t xml:space="preserve">at the exhibition </w:t>
      </w:r>
      <w:r w:rsidR="00724310">
        <w:rPr>
          <w:rFonts w:ascii="Arial" w:hAnsi="Arial" w:cs="Arial"/>
          <w:sz w:val="24"/>
          <w:szCs w:val="24"/>
        </w:rPr>
        <w:t xml:space="preserve">ticket </w:t>
      </w:r>
      <w:r w:rsidRPr="00A834FF">
        <w:rPr>
          <w:rFonts w:ascii="Arial" w:hAnsi="Arial" w:cs="Arial"/>
          <w:sz w:val="24"/>
          <w:szCs w:val="24"/>
        </w:rPr>
        <w:t>desk</w:t>
      </w:r>
      <w:r w:rsidRPr="00CC7B78">
        <w:rPr>
          <w:rFonts w:ascii="Arial" w:hAnsi="Arial" w:cs="Arial"/>
          <w:sz w:val="24"/>
          <w:szCs w:val="24"/>
        </w:rPr>
        <w:t xml:space="preserve"> </w:t>
      </w:r>
      <w:r w:rsidR="001B1C5F">
        <w:rPr>
          <w:rFonts w:ascii="Arial" w:hAnsi="Arial" w:cs="Arial"/>
          <w:sz w:val="24"/>
          <w:szCs w:val="24"/>
        </w:rPr>
        <w:t>if available</w:t>
      </w:r>
      <w:r w:rsidR="005E30DE">
        <w:rPr>
          <w:rFonts w:ascii="Arial" w:hAnsi="Arial" w:cs="Arial"/>
          <w:sz w:val="24"/>
          <w:szCs w:val="24"/>
        </w:rPr>
        <w:t>.</w:t>
      </w:r>
    </w:p>
    <w:p w14:paraId="030AA794" w14:textId="2E542A85" w:rsidR="00D42844" w:rsidRPr="00D42844" w:rsidRDefault="00D42844" w:rsidP="0064075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D42844">
        <w:rPr>
          <w:rFonts w:ascii="Times New Roman" w:eastAsia="Times New Roman" w:hAnsi="Times New Roman" w:cs="Times New Roman"/>
          <w:noProof/>
          <w:sz w:val="24"/>
          <w:szCs w:val="24"/>
          <w:lang w:eastAsia="en-GB"/>
        </w:rPr>
        <w:drawing>
          <wp:inline distT="0" distB="0" distL="0" distR="0" wp14:anchorId="65623150" wp14:editId="2747E20E">
            <wp:extent cx="5731510" cy="3766185"/>
            <wp:effectExtent l="0" t="0" r="2540" b="5715"/>
            <wp:docPr id="1" name="Picture 1" descr="The ticket desk for Wildlife Photographer of the Year, a high white desk with 'Tickets' printed on it. Behind are two large banners, primarily yellow with information about the exhib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ticket desk for Wildlife Photographer of the Year, a high white desk with 'Tickets' printed on it. Behind are two large banners, primarily yellow with information about the exhibiti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766185"/>
                    </a:xfrm>
                    <a:prstGeom prst="rect">
                      <a:avLst/>
                    </a:prstGeom>
                    <a:noFill/>
                    <a:ln>
                      <a:noFill/>
                    </a:ln>
                  </pic:spPr>
                </pic:pic>
              </a:graphicData>
            </a:graphic>
          </wp:inline>
        </w:drawing>
      </w:r>
    </w:p>
    <w:p w14:paraId="0726938B" w14:textId="66077E40" w:rsidR="00690BFE" w:rsidRPr="002C408B" w:rsidRDefault="008B711D" w:rsidP="008B711D">
      <w:pPr>
        <w:pStyle w:val="Heading2"/>
        <w:rPr>
          <w:rFonts w:ascii="Arial" w:hAnsi="Arial" w:cs="Arial"/>
        </w:rPr>
      </w:pPr>
      <w:bookmarkStart w:id="7" w:name="_Toc157510762"/>
      <w:r w:rsidRPr="002C408B">
        <w:rPr>
          <w:rFonts w:ascii="Arial" w:hAnsi="Arial" w:cs="Arial"/>
        </w:rPr>
        <w:t>Toilets</w:t>
      </w:r>
      <w:bookmarkEnd w:id="7"/>
    </w:p>
    <w:p w14:paraId="460E7211" w14:textId="44B9FA52" w:rsidR="006C3DEA" w:rsidRDefault="008B711D" w:rsidP="00101676">
      <w:pPr>
        <w:rPr>
          <w:rFonts w:ascii="Arial" w:hAnsi="Arial" w:cs="Arial"/>
          <w:sz w:val="24"/>
          <w:szCs w:val="24"/>
        </w:rPr>
      </w:pPr>
      <w:r w:rsidRPr="00A834FF">
        <w:rPr>
          <w:rFonts w:ascii="Arial" w:hAnsi="Arial" w:cs="Arial"/>
          <w:sz w:val="24"/>
          <w:szCs w:val="24"/>
        </w:rPr>
        <w:t>The nearest toilets</w:t>
      </w:r>
      <w:r w:rsidR="00D019F9" w:rsidRPr="00A834FF">
        <w:rPr>
          <w:rFonts w:ascii="Arial" w:hAnsi="Arial" w:cs="Arial"/>
          <w:sz w:val="24"/>
          <w:szCs w:val="24"/>
        </w:rPr>
        <w:t xml:space="preserve"> (including an accessible toilet)</w:t>
      </w:r>
      <w:r w:rsidRPr="00A834FF">
        <w:rPr>
          <w:rFonts w:ascii="Arial" w:hAnsi="Arial" w:cs="Arial"/>
          <w:sz w:val="24"/>
          <w:szCs w:val="24"/>
        </w:rPr>
        <w:t xml:space="preserve"> to the exhibition are </w:t>
      </w:r>
      <w:r w:rsidR="00750014" w:rsidRPr="00A834FF">
        <w:rPr>
          <w:rFonts w:ascii="Arial" w:hAnsi="Arial" w:cs="Arial"/>
          <w:sz w:val="24"/>
          <w:szCs w:val="24"/>
        </w:rPr>
        <w:t xml:space="preserve">on </w:t>
      </w:r>
      <w:r w:rsidR="00C44CFC" w:rsidRPr="00F95D17">
        <w:rPr>
          <w:rFonts w:ascii="Arial" w:hAnsi="Arial" w:cs="Arial"/>
          <w:b/>
          <w:bCs/>
          <w:sz w:val="24"/>
          <w:szCs w:val="24"/>
        </w:rPr>
        <w:t>L</w:t>
      </w:r>
      <w:r w:rsidR="00750014" w:rsidRPr="00F95D17">
        <w:rPr>
          <w:rFonts w:ascii="Arial" w:hAnsi="Arial" w:cs="Arial"/>
          <w:b/>
          <w:bCs/>
          <w:sz w:val="24"/>
          <w:szCs w:val="24"/>
        </w:rPr>
        <w:t>evel 3</w:t>
      </w:r>
      <w:r w:rsidR="00750014" w:rsidRPr="00A834FF">
        <w:rPr>
          <w:rFonts w:ascii="Arial" w:hAnsi="Arial" w:cs="Arial"/>
          <w:sz w:val="24"/>
          <w:szCs w:val="24"/>
        </w:rPr>
        <w:t xml:space="preserve"> through the </w:t>
      </w:r>
      <w:r w:rsidR="00750014" w:rsidRPr="00A834FF">
        <w:rPr>
          <w:rFonts w:ascii="Arial" w:hAnsi="Arial" w:cs="Arial"/>
          <w:i/>
          <w:iCs/>
          <w:sz w:val="24"/>
          <w:szCs w:val="24"/>
        </w:rPr>
        <w:t>Making and Creating</w:t>
      </w:r>
      <w:r w:rsidR="00750014" w:rsidRPr="00A834FF">
        <w:rPr>
          <w:rFonts w:ascii="Arial" w:hAnsi="Arial" w:cs="Arial"/>
          <w:sz w:val="24"/>
          <w:szCs w:val="24"/>
        </w:rPr>
        <w:t xml:space="preserve"> </w:t>
      </w:r>
      <w:r w:rsidR="00C44CFC" w:rsidRPr="00A834FF">
        <w:rPr>
          <w:rFonts w:ascii="Arial" w:hAnsi="Arial" w:cs="Arial"/>
          <w:sz w:val="24"/>
          <w:szCs w:val="24"/>
        </w:rPr>
        <w:t>g</w:t>
      </w:r>
      <w:r w:rsidR="00750014" w:rsidRPr="00A834FF">
        <w:rPr>
          <w:rFonts w:ascii="Arial" w:hAnsi="Arial" w:cs="Arial"/>
          <w:sz w:val="24"/>
          <w:szCs w:val="24"/>
        </w:rPr>
        <w:t>allery.</w:t>
      </w:r>
      <w:r w:rsidRPr="00A834FF">
        <w:rPr>
          <w:rFonts w:ascii="Arial" w:hAnsi="Arial" w:cs="Arial"/>
          <w:sz w:val="24"/>
          <w:szCs w:val="24"/>
        </w:rPr>
        <w:t xml:space="preserve"> There is a Changing Places (U) toilet available in the Level 0 Entrance Hall.</w:t>
      </w:r>
      <w:r w:rsidR="00D92C1F" w:rsidRPr="00A834FF">
        <w:rPr>
          <w:rFonts w:ascii="Arial" w:hAnsi="Arial" w:cs="Arial"/>
          <w:sz w:val="24"/>
          <w:szCs w:val="24"/>
        </w:rPr>
        <w:t xml:space="preserve"> It is opened with a RADAR key</w:t>
      </w:r>
      <w:r w:rsidR="00466549">
        <w:rPr>
          <w:rFonts w:ascii="Arial" w:hAnsi="Arial" w:cs="Arial"/>
          <w:sz w:val="24"/>
          <w:szCs w:val="24"/>
        </w:rPr>
        <w:t>.</w:t>
      </w:r>
      <w:r w:rsidR="00D92C1F" w:rsidRPr="00A834FF">
        <w:rPr>
          <w:rFonts w:ascii="Arial" w:hAnsi="Arial" w:cs="Arial"/>
          <w:sz w:val="24"/>
          <w:szCs w:val="24"/>
        </w:rPr>
        <w:t xml:space="preserve"> </w:t>
      </w:r>
      <w:r w:rsidR="00C82774">
        <w:rPr>
          <w:rFonts w:ascii="Arial" w:hAnsi="Arial" w:cs="Arial"/>
          <w:sz w:val="24"/>
          <w:szCs w:val="24"/>
        </w:rPr>
        <w:t>One</w:t>
      </w:r>
      <w:r w:rsidR="74CD9408" w:rsidRPr="00A834FF">
        <w:rPr>
          <w:rFonts w:ascii="Arial" w:hAnsi="Arial" w:cs="Arial"/>
          <w:sz w:val="24"/>
          <w:szCs w:val="24"/>
        </w:rPr>
        <w:t xml:space="preserve"> is </w:t>
      </w:r>
      <w:r w:rsidR="00D92C1F" w:rsidRPr="00A834FF">
        <w:rPr>
          <w:rFonts w:ascii="Arial" w:hAnsi="Arial" w:cs="Arial"/>
          <w:sz w:val="24"/>
          <w:szCs w:val="24"/>
        </w:rPr>
        <w:t>available at the information desk next to the toilet entrance</w:t>
      </w:r>
      <w:r w:rsidR="3E0C5F8A" w:rsidRPr="00A834FF">
        <w:rPr>
          <w:rFonts w:ascii="Arial" w:hAnsi="Arial" w:cs="Arial"/>
          <w:sz w:val="24"/>
          <w:szCs w:val="24"/>
        </w:rPr>
        <w:t xml:space="preserve"> if you do not have </w:t>
      </w:r>
      <w:r w:rsidR="00724310">
        <w:rPr>
          <w:rFonts w:ascii="Arial" w:hAnsi="Arial" w:cs="Arial"/>
          <w:sz w:val="24"/>
          <w:szCs w:val="24"/>
        </w:rPr>
        <w:t>your own</w:t>
      </w:r>
      <w:r w:rsidR="00D92C1F" w:rsidRPr="00A834FF">
        <w:rPr>
          <w:rFonts w:ascii="Arial" w:hAnsi="Arial" w:cs="Arial"/>
          <w:sz w:val="24"/>
          <w:szCs w:val="24"/>
        </w:rPr>
        <w:t>.</w:t>
      </w:r>
      <w:r w:rsidRPr="00A834FF">
        <w:rPr>
          <w:rFonts w:ascii="Arial" w:hAnsi="Arial" w:cs="Arial"/>
          <w:sz w:val="24"/>
          <w:szCs w:val="24"/>
        </w:rPr>
        <w:t xml:space="preserve"> </w:t>
      </w:r>
      <w:r w:rsidR="00D52BA5" w:rsidRPr="00A834FF">
        <w:rPr>
          <w:rFonts w:ascii="Arial" w:hAnsi="Arial" w:cs="Arial"/>
          <w:sz w:val="24"/>
          <w:szCs w:val="24"/>
        </w:rPr>
        <w:t xml:space="preserve">Toilets and accessible toilets are available on every level of the </w:t>
      </w:r>
      <w:r w:rsidR="00C44CFC" w:rsidRPr="00A834FF">
        <w:rPr>
          <w:rFonts w:ascii="Arial" w:hAnsi="Arial" w:cs="Arial"/>
          <w:sz w:val="24"/>
          <w:szCs w:val="24"/>
        </w:rPr>
        <w:t>m</w:t>
      </w:r>
      <w:r w:rsidR="00D52BA5" w:rsidRPr="00A834FF">
        <w:rPr>
          <w:rFonts w:ascii="Arial" w:hAnsi="Arial" w:cs="Arial"/>
          <w:sz w:val="24"/>
          <w:szCs w:val="24"/>
        </w:rPr>
        <w:t xml:space="preserve">useum. </w:t>
      </w:r>
    </w:p>
    <w:p w14:paraId="022E4ECB" w14:textId="2293B649" w:rsidR="006C3DEA" w:rsidRPr="004924CB" w:rsidRDefault="006C3DEA" w:rsidP="006C3DEA">
      <w:pPr>
        <w:pStyle w:val="Heading2"/>
        <w:rPr>
          <w:rFonts w:ascii="Arial" w:hAnsi="Arial" w:cs="Arial"/>
          <w:color w:val="auto"/>
          <w:sz w:val="32"/>
          <w:szCs w:val="32"/>
        </w:rPr>
      </w:pPr>
      <w:bookmarkStart w:id="8" w:name="_Toc157510763"/>
      <w:r w:rsidRPr="004924CB">
        <w:rPr>
          <w:rFonts w:ascii="Arial" w:hAnsi="Arial" w:cs="Arial"/>
          <w:color w:val="auto"/>
          <w:sz w:val="32"/>
          <w:szCs w:val="32"/>
        </w:rPr>
        <w:lastRenderedPageBreak/>
        <w:t>Exhibition</w:t>
      </w:r>
      <w:r w:rsidR="007A4C22" w:rsidRPr="004924CB">
        <w:rPr>
          <w:rFonts w:ascii="Arial" w:hAnsi="Arial" w:cs="Arial"/>
          <w:color w:val="auto"/>
          <w:sz w:val="32"/>
          <w:szCs w:val="32"/>
        </w:rPr>
        <w:t xml:space="preserve"> Sensory</w:t>
      </w:r>
      <w:r w:rsidRPr="004924CB">
        <w:rPr>
          <w:rFonts w:ascii="Arial" w:hAnsi="Arial" w:cs="Arial"/>
          <w:color w:val="auto"/>
          <w:sz w:val="32"/>
          <w:szCs w:val="32"/>
        </w:rPr>
        <w:t xml:space="preserve"> Map</w:t>
      </w:r>
      <w:bookmarkEnd w:id="8"/>
    </w:p>
    <w:p w14:paraId="6A3227CC" w14:textId="5229675F" w:rsidR="6005FA23" w:rsidRPr="00C64E23" w:rsidRDefault="00FE3145" w:rsidP="00C64E23">
      <w:pPr>
        <w:rPr>
          <w:rFonts w:ascii="Arial" w:hAnsi="Arial" w:cs="Arial"/>
          <w:sz w:val="24"/>
          <w:szCs w:val="24"/>
        </w:rPr>
      </w:pPr>
      <w:r>
        <w:rPr>
          <w:rFonts w:ascii="Arial" w:hAnsi="Arial" w:cs="Arial"/>
          <w:sz w:val="24"/>
          <w:szCs w:val="24"/>
        </w:rPr>
        <w:t>Printed</w:t>
      </w:r>
      <w:r w:rsidR="6005FA23" w:rsidRPr="00C64E23">
        <w:rPr>
          <w:rFonts w:ascii="Arial" w:hAnsi="Arial" w:cs="Arial"/>
          <w:sz w:val="24"/>
          <w:szCs w:val="24"/>
        </w:rPr>
        <w:t xml:space="preserve"> copies of the Sensory Map are available to borrow from the Exhibition Information Desk on Level 3. </w:t>
      </w:r>
    </w:p>
    <w:p w14:paraId="0C6E28FC" w14:textId="6A00FD0E" w:rsidR="00954D83" w:rsidRPr="00101676" w:rsidRDefault="00F3169D" w:rsidP="00101676">
      <w:pPr>
        <w:rPr>
          <w:rFonts w:ascii="Arial" w:hAnsi="Arial" w:cs="Arial"/>
          <w:sz w:val="24"/>
          <w:szCs w:val="24"/>
        </w:rPr>
      </w:pPr>
      <w:r>
        <w:rPr>
          <w:rFonts w:ascii="Arial" w:hAnsi="Arial" w:cs="Arial"/>
          <w:noProof/>
        </w:rPr>
        <w:drawing>
          <wp:inline distT="0" distB="0" distL="0" distR="0" wp14:anchorId="16CB6A23" wp14:editId="3405BE02">
            <wp:extent cx="5587200" cy="7920000"/>
            <wp:effectExtent l="0" t="0" r="0" b="0"/>
            <wp:docPr id="16" name="Picture 16" descr="A sensory map highlighting loud areas of the exhibition, seating opportunities and areas with content w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ensory map highlighting loud areas of the exhibition, seating opportunities and areas with content warning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7200" cy="7920000"/>
                    </a:xfrm>
                    <a:prstGeom prst="rect">
                      <a:avLst/>
                    </a:prstGeom>
                    <a:noFill/>
                    <a:ln>
                      <a:noFill/>
                    </a:ln>
                  </pic:spPr>
                </pic:pic>
              </a:graphicData>
            </a:graphic>
          </wp:inline>
        </w:drawing>
      </w:r>
    </w:p>
    <w:p w14:paraId="264557AE" w14:textId="54F7EF4C" w:rsidR="00075113" w:rsidRDefault="00D454D5" w:rsidP="00075113">
      <w:pPr>
        <w:pStyle w:val="Heading1"/>
        <w:rPr>
          <w:rFonts w:ascii="Arial" w:hAnsi="Arial" w:cs="Arial"/>
          <w:sz w:val="48"/>
          <w:szCs w:val="48"/>
        </w:rPr>
      </w:pPr>
      <w:bookmarkStart w:id="9" w:name="_Toc157510764"/>
      <w:r w:rsidRPr="002C408B">
        <w:rPr>
          <w:rFonts w:ascii="Arial" w:hAnsi="Arial" w:cs="Arial"/>
          <w:sz w:val="48"/>
          <w:szCs w:val="48"/>
        </w:rPr>
        <w:lastRenderedPageBreak/>
        <w:t xml:space="preserve">A </w:t>
      </w:r>
      <w:r w:rsidR="00C44CFC" w:rsidRPr="002C408B">
        <w:rPr>
          <w:rFonts w:ascii="Arial" w:hAnsi="Arial" w:cs="Arial"/>
          <w:sz w:val="48"/>
          <w:szCs w:val="48"/>
        </w:rPr>
        <w:t>v</w:t>
      </w:r>
      <w:r w:rsidRPr="002C408B">
        <w:rPr>
          <w:rFonts w:ascii="Arial" w:hAnsi="Arial" w:cs="Arial"/>
          <w:sz w:val="48"/>
          <w:szCs w:val="48"/>
        </w:rPr>
        <w:t xml:space="preserve">isual </w:t>
      </w:r>
      <w:r w:rsidR="00497857" w:rsidRPr="002C408B">
        <w:rPr>
          <w:rFonts w:ascii="Arial" w:hAnsi="Arial" w:cs="Arial"/>
          <w:sz w:val="48"/>
          <w:szCs w:val="48"/>
        </w:rPr>
        <w:t>w</w:t>
      </w:r>
      <w:r w:rsidRPr="002C408B">
        <w:rPr>
          <w:rFonts w:ascii="Arial" w:hAnsi="Arial" w:cs="Arial"/>
          <w:sz w:val="48"/>
          <w:szCs w:val="48"/>
        </w:rPr>
        <w:t>alk through the exhibition</w:t>
      </w:r>
      <w:bookmarkEnd w:id="9"/>
    </w:p>
    <w:p w14:paraId="71A26B30" w14:textId="137FC049" w:rsidR="002214BB" w:rsidRDefault="00E02741" w:rsidP="00954D83">
      <w:pPr>
        <w:spacing w:after="0" w:line="240" w:lineRule="auto"/>
        <w:rPr>
          <w:rFonts w:ascii="Arial" w:hAnsi="Arial" w:cs="Arial"/>
          <w:b/>
          <w:bCs/>
          <w:noProof/>
          <w:sz w:val="24"/>
          <w:szCs w:val="24"/>
        </w:rPr>
      </w:pPr>
      <w:r w:rsidRPr="00E02741">
        <w:rPr>
          <w:rFonts w:ascii="Arial" w:hAnsi="Arial" w:cs="Arial"/>
          <w:b/>
          <w:bCs/>
          <w:noProof/>
          <w:sz w:val="24"/>
          <w:szCs w:val="24"/>
        </w:rPr>
        <w:t>Introduction</w:t>
      </w:r>
    </w:p>
    <w:p w14:paraId="195E5BCF" w14:textId="77EDF2A2" w:rsidR="00084A65" w:rsidRDefault="00470F22" w:rsidP="00954D83">
      <w:pPr>
        <w:spacing w:after="0" w:line="240" w:lineRule="auto"/>
        <w:rPr>
          <w:rFonts w:ascii="Arial" w:hAnsi="Arial" w:cs="Arial"/>
          <w:noProof/>
          <w:sz w:val="24"/>
          <w:szCs w:val="24"/>
        </w:rPr>
      </w:pPr>
      <w:r>
        <w:rPr>
          <w:rFonts w:ascii="Arial" w:hAnsi="Arial" w:cs="Arial"/>
          <w:noProof/>
          <w:sz w:val="24"/>
          <w:szCs w:val="24"/>
        </w:rPr>
        <w:t>The ‘Behind the Lens’ video is a one minute long looped video with a music soundtrack.</w:t>
      </w:r>
    </w:p>
    <w:p w14:paraId="170DE5AF" w14:textId="69AFA4CC" w:rsidR="009059B9" w:rsidRPr="009059B9" w:rsidRDefault="009059B9" w:rsidP="0066137E">
      <w:pPr>
        <w:spacing w:after="0" w:line="240" w:lineRule="auto"/>
        <w:jc w:val="center"/>
        <w:rPr>
          <w:rFonts w:ascii="Times New Roman" w:eastAsia="Times New Roman" w:hAnsi="Times New Roman" w:cs="Times New Roman"/>
          <w:sz w:val="24"/>
          <w:szCs w:val="24"/>
          <w:lang w:eastAsia="en-GB"/>
        </w:rPr>
      </w:pPr>
      <w:r w:rsidRPr="009059B9">
        <w:rPr>
          <w:rFonts w:ascii="Times New Roman" w:eastAsia="Times New Roman" w:hAnsi="Times New Roman" w:cs="Times New Roman"/>
          <w:noProof/>
          <w:sz w:val="24"/>
          <w:szCs w:val="24"/>
          <w:lang w:eastAsia="en-GB"/>
        </w:rPr>
        <w:drawing>
          <wp:inline distT="0" distB="0" distL="0" distR="0" wp14:anchorId="4BDA76D7" wp14:editId="304601FF">
            <wp:extent cx="5479200" cy="3600000"/>
            <wp:effectExtent l="0" t="0" r="7620" b="635"/>
            <wp:docPr id="2" name="Picture 2" descr="A dark gallery space with Wildlife Photographer of the Year printed on the wall in yellow on the left. To the right of the image is a screen showing a film with lots of small images of people currently on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ark gallery space with Wildlife Photographer of the Year printed on the wall in yellow on the left. To the right of the image is a screen showing a film with lots of small images of people currently on display.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452634FB" w14:textId="7EF362B0" w:rsidR="002550C2" w:rsidRDefault="003F023C" w:rsidP="002550C2">
      <w:pPr>
        <w:spacing w:after="0" w:line="240" w:lineRule="auto"/>
        <w:rPr>
          <w:rFonts w:ascii="Arial" w:hAnsi="Arial" w:cs="Arial"/>
          <w:noProof/>
          <w:sz w:val="24"/>
          <w:szCs w:val="24"/>
        </w:rPr>
      </w:pPr>
      <w:r w:rsidRPr="0048274B">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14:anchorId="5F26750B" wp14:editId="0F4E8D08">
            <wp:simplePos x="0" y="0"/>
            <wp:positionH relativeFrom="margin">
              <wp:align>left</wp:align>
            </wp:positionH>
            <wp:positionV relativeFrom="paragraph">
              <wp:posOffset>607976</wp:posOffset>
            </wp:positionV>
            <wp:extent cx="5478780" cy="3599815"/>
            <wp:effectExtent l="0" t="0" r="7620" b="635"/>
            <wp:wrapTopAndBottom/>
            <wp:docPr id="3" name="Picture 3" descr="Two wooden booklet holders on the wall. The one on the left is for Large Print text labels and the one on the right contains Exhibition Camera Challenge t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wooden booklet holders on the wall. The one on the left is for Large Print text labels and the one on the right contains Exhibition Camera Challenge trail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878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74B">
        <w:rPr>
          <w:rFonts w:ascii="Arial" w:hAnsi="Arial" w:cs="Arial"/>
          <w:noProof/>
          <w:sz w:val="24"/>
          <w:szCs w:val="24"/>
        </w:rPr>
        <w:t xml:space="preserve">Large print labels and copies of the Exhibition Camera Challenge are available to borrow from stands on the right hand side of the entrance. Please return them to the stands by the exit when you </w:t>
      </w:r>
      <w:r w:rsidR="00AD0E85">
        <w:rPr>
          <w:rFonts w:ascii="Arial" w:hAnsi="Arial" w:cs="Arial"/>
          <w:noProof/>
          <w:sz w:val="24"/>
          <w:szCs w:val="24"/>
        </w:rPr>
        <w:t xml:space="preserve">have finished </w:t>
      </w:r>
      <w:r w:rsidR="00FE3145">
        <w:rPr>
          <w:rFonts w:ascii="Arial" w:hAnsi="Arial" w:cs="Arial"/>
          <w:noProof/>
          <w:sz w:val="24"/>
          <w:szCs w:val="24"/>
        </w:rPr>
        <w:t>your</w:t>
      </w:r>
      <w:r w:rsidR="00AD0E85">
        <w:rPr>
          <w:rFonts w:ascii="Arial" w:hAnsi="Arial" w:cs="Arial"/>
          <w:noProof/>
          <w:sz w:val="24"/>
          <w:szCs w:val="24"/>
        </w:rPr>
        <w:t xml:space="preserve"> visit</w:t>
      </w:r>
      <w:r w:rsidR="0048274B">
        <w:rPr>
          <w:rFonts w:ascii="Arial" w:hAnsi="Arial" w:cs="Arial"/>
          <w:noProof/>
          <w:sz w:val="24"/>
          <w:szCs w:val="24"/>
        </w:rPr>
        <w:t xml:space="preserve">. </w:t>
      </w:r>
    </w:p>
    <w:p w14:paraId="4B9362EE" w14:textId="77777777" w:rsidR="003044C9" w:rsidRDefault="003044C9" w:rsidP="002550C2">
      <w:pPr>
        <w:spacing w:after="0" w:line="240" w:lineRule="auto"/>
        <w:rPr>
          <w:rFonts w:ascii="Arial" w:hAnsi="Arial" w:cs="Arial"/>
          <w:b/>
          <w:bCs/>
          <w:noProof/>
          <w:sz w:val="24"/>
          <w:szCs w:val="24"/>
        </w:rPr>
      </w:pPr>
    </w:p>
    <w:p w14:paraId="2C5541DA" w14:textId="5A1DFD83" w:rsidR="00710DF4" w:rsidRDefault="00470F22" w:rsidP="002550C2">
      <w:pPr>
        <w:spacing w:after="0" w:line="240" w:lineRule="auto"/>
        <w:rPr>
          <w:rFonts w:ascii="Arial" w:hAnsi="Arial" w:cs="Arial"/>
          <w:b/>
          <w:bCs/>
          <w:noProof/>
          <w:sz w:val="24"/>
          <w:szCs w:val="24"/>
        </w:rPr>
      </w:pPr>
      <w:r>
        <w:rPr>
          <w:rFonts w:ascii="Arial" w:hAnsi="Arial" w:cs="Arial"/>
          <w:b/>
          <w:bCs/>
          <w:noProof/>
          <w:sz w:val="24"/>
          <w:szCs w:val="24"/>
        </w:rPr>
        <w:lastRenderedPageBreak/>
        <w:t>Young Photographer</w:t>
      </w:r>
    </w:p>
    <w:p w14:paraId="1F540913" w14:textId="6B9CA5C7" w:rsidR="00AD0E85" w:rsidRPr="00AD0E85" w:rsidRDefault="00AD0E85" w:rsidP="002550C2">
      <w:pPr>
        <w:spacing w:after="0" w:line="240" w:lineRule="auto"/>
        <w:rPr>
          <w:rFonts w:ascii="Arial" w:hAnsi="Arial" w:cs="Arial"/>
          <w:noProof/>
          <w:sz w:val="24"/>
          <w:szCs w:val="24"/>
        </w:rPr>
      </w:pPr>
      <w:r>
        <w:rPr>
          <w:rFonts w:ascii="Arial" w:hAnsi="Arial" w:cs="Arial"/>
          <w:noProof/>
          <w:sz w:val="24"/>
          <w:szCs w:val="24"/>
        </w:rPr>
        <w:t xml:space="preserve">In this area, some sound can be heard from an audio-visual in another area. </w:t>
      </w:r>
    </w:p>
    <w:p w14:paraId="68910E30" w14:textId="1A6A32D8" w:rsidR="00FE3145" w:rsidRPr="003044C9" w:rsidRDefault="00AD0E85" w:rsidP="0064075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D0E85">
        <w:rPr>
          <w:rFonts w:ascii="Times New Roman" w:eastAsia="Times New Roman" w:hAnsi="Times New Roman" w:cs="Times New Roman"/>
          <w:noProof/>
          <w:sz w:val="24"/>
          <w:szCs w:val="24"/>
          <w:lang w:eastAsia="en-GB"/>
        </w:rPr>
        <w:drawing>
          <wp:inline distT="0" distB="0" distL="0" distR="0" wp14:anchorId="3C62A42E" wp14:editId="5BC8A0CC">
            <wp:extent cx="5479200" cy="3600000"/>
            <wp:effectExtent l="0" t="0" r="7620" b="635"/>
            <wp:docPr id="5" name="Picture 5" descr="A black gallery wall with five backlit nature photographs displayed with the heading Young Photograp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gallery wall with five backlit nature photographs displayed with the heading Young Photographer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21197B0C" w14:textId="7274092E" w:rsidR="00AD0E85" w:rsidRDefault="00AD0E85" w:rsidP="002550C2">
      <w:pPr>
        <w:spacing w:after="0" w:line="240" w:lineRule="auto"/>
        <w:rPr>
          <w:rFonts w:ascii="Arial" w:hAnsi="Arial" w:cs="Arial"/>
          <w:b/>
          <w:bCs/>
          <w:noProof/>
          <w:sz w:val="24"/>
          <w:szCs w:val="24"/>
        </w:rPr>
      </w:pPr>
      <w:r>
        <w:rPr>
          <w:rFonts w:ascii="Arial" w:hAnsi="Arial" w:cs="Arial"/>
          <w:b/>
          <w:bCs/>
          <w:noProof/>
          <w:sz w:val="24"/>
          <w:szCs w:val="24"/>
        </w:rPr>
        <w:t>Portfolio Award</w:t>
      </w:r>
    </w:p>
    <w:p w14:paraId="13BB2302" w14:textId="12877EF6" w:rsidR="00AD0E85" w:rsidRDefault="00AD0E85" w:rsidP="002550C2">
      <w:pPr>
        <w:spacing w:after="0" w:line="240" w:lineRule="auto"/>
        <w:rPr>
          <w:rFonts w:ascii="Arial" w:hAnsi="Arial" w:cs="Arial"/>
          <w:noProof/>
          <w:sz w:val="24"/>
          <w:szCs w:val="24"/>
        </w:rPr>
      </w:pPr>
      <w:r>
        <w:rPr>
          <w:rFonts w:ascii="Arial" w:hAnsi="Arial" w:cs="Arial"/>
          <w:noProof/>
          <w:sz w:val="24"/>
          <w:szCs w:val="24"/>
        </w:rPr>
        <w:t>There is a wooden bench in this area.</w:t>
      </w:r>
      <w:r w:rsidR="00C64E23" w:rsidRPr="00C64E23">
        <w:rPr>
          <w:rFonts w:ascii="Times New Roman" w:eastAsia="Times New Roman" w:hAnsi="Times New Roman" w:cs="Times New Roman"/>
          <w:noProof/>
          <w:sz w:val="24"/>
          <w:szCs w:val="24"/>
          <w:lang w:eastAsia="en-GB"/>
        </w:rPr>
        <w:t xml:space="preserve"> </w:t>
      </w:r>
    </w:p>
    <w:p w14:paraId="12ED5325" w14:textId="734E0591" w:rsidR="00AD0E85" w:rsidRPr="00AD0E85" w:rsidRDefault="00AD0E85" w:rsidP="0064075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D0E85">
        <w:rPr>
          <w:rFonts w:ascii="Times New Roman" w:eastAsia="Times New Roman" w:hAnsi="Times New Roman" w:cs="Times New Roman"/>
          <w:noProof/>
          <w:sz w:val="24"/>
          <w:szCs w:val="24"/>
          <w:lang w:eastAsia="en-GB"/>
        </w:rPr>
        <w:drawing>
          <wp:inline distT="0" distB="0" distL="0" distR="0" wp14:anchorId="7736F8A2" wp14:editId="20FF95D5">
            <wp:extent cx="5479200" cy="3600000"/>
            <wp:effectExtent l="0" t="0" r="7620" b="635"/>
            <wp:docPr id="7" name="Picture 7" descr="A dark wall with six backlit nature photographs under the heading Portfolio Award. A wooden bench is in the fore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ark wall with six backlit nature photographs under the heading Portfolio Award. A wooden bench is in the forefron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115EB0E7" w14:textId="77777777" w:rsidR="00871D0A" w:rsidRDefault="00871D0A" w:rsidP="002550C2">
      <w:pPr>
        <w:spacing w:after="0" w:line="240" w:lineRule="auto"/>
        <w:rPr>
          <w:rFonts w:ascii="Arial" w:hAnsi="Arial" w:cs="Arial"/>
          <w:b/>
          <w:bCs/>
          <w:noProof/>
          <w:sz w:val="24"/>
          <w:szCs w:val="24"/>
        </w:rPr>
      </w:pPr>
    </w:p>
    <w:p w14:paraId="731E6441" w14:textId="128848D4" w:rsidR="00AD0E85" w:rsidRDefault="00AD0E85" w:rsidP="002550C2">
      <w:pPr>
        <w:spacing w:after="0" w:line="240" w:lineRule="auto"/>
        <w:rPr>
          <w:rFonts w:ascii="Arial" w:hAnsi="Arial" w:cs="Arial"/>
          <w:b/>
          <w:bCs/>
          <w:noProof/>
          <w:sz w:val="24"/>
          <w:szCs w:val="24"/>
        </w:rPr>
      </w:pPr>
      <w:r>
        <w:rPr>
          <w:rFonts w:ascii="Arial" w:hAnsi="Arial" w:cs="Arial"/>
          <w:b/>
          <w:bCs/>
          <w:noProof/>
          <w:sz w:val="24"/>
          <w:szCs w:val="24"/>
        </w:rPr>
        <w:lastRenderedPageBreak/>
        <w:t>Animals in their Environment/Animal Behaviour</w:t>
      </w:r>
    </w:p>
    <w:p w14:paraId="6425586D" w14:textId="264DF1DA" w:rsidR="00AD0E85" w:rsidRPr="00AD0E85" w:rsidRDefault="00AD0E85" w:rsidP="002550C2">
      <w:pPr>
        <w:spacing w:after="0" w:line="240" w:lineRule="auto"/>
        <w:rPr>
          <w:rFonts w:ascii="Arial" w:hAnsi="Arial" w:cs="Arial"/>
          <w:noProof/>
          <w:sz w:val="24"/>
          <w:szCs w:val="24"/>
        </w:rPr>
      </w:pPr>
      <w:r>
        <w:rPr>
          <w:rFonts w:ascii="Arial" w:hAnsi="Arial" w:cs="Arial"/>
          <w:noProof/>
          <w:sz w:val="24"/>
          <w:szCs w:val="24"/>
        </w:rPr>
        <w:t xml:space="preserve">In this area, please be aware that some photographs are displayed behind you. </w:t>
      </w:r>
    </w:p>
    <w:p w14:paraId="54CB226C" w14:textId="6DAEE918" w:rsidR="00AD0E85" w:rsidRPr="00AD0E85" w:rsidRDefault="00AD0E85" w:rsidP="00871D0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D0E85">
        <w:rPr>
          <w:rFonts w:ascii="Times New Roman" w:eastAsia="Times New Roman" w:hAnsi="Times New Roman" w:cs="Times New Roman"/>
          <w:noProof/>
          <w:sz w:val="24"/>
          <w:szCs w:val="24"/>
          <w:lang w:eastAsia="en-GB"/>
        </w:rPr>
        <w:drawing>
          <wp:inline distT="0" distB="0" distL="0" distR="0" wp14:anchorId="07F4C8E1" wp14:editId="32AED435">
            <wp:extent cx="5479200" cy="3600000"/>
            <wp:effectExtent l="0" t="0" r="7620" b="635"/>
            <wp:docPr id="8" name="Picture 8" descr="A wide shot of the gallery. The floor and walls are dark, the floor reflects the light of the backlit photographs on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ide shot of the gallery. The floor and walls are dark, the floor reflects the light of the backlit photographs on the wall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64E5688C" w14:textId="75AC5376" w:rsidR="00AD0E85" w:rsidRDefault="00871D0A" w:rsidP="002550C2">
      <w:pPr>
        <w:spacing w:after="0" w:line="240" w:lineRule="auto"/>
        <w:rPr>
          <w:rFonts w:ascii="Arial" w:hAnsi="Arial" w:cs="Arial"/>
          <w:b/>
          <w:bCs/>
          <w:noProof/>
          <w:sz w:val="24"/>
          <w:szCs w:val="24"/>
        </w:rPr>
      </w:pPr>
      <w:r>
        <w:rPr>
          <w:rFonts w:ascii="Arial" w:hAnsi="Arial" w:cs="Arial"/>
          <w:b/>
          <w:bCs/>
          <w:noProof/>
          <w:sz w:val="24"/>
          <w:szCs w:val="24"/>
        </w:rPr>
        <w:t>Film: The Impact of an Image</w:t>
      </w:r>
    </w:p>
    <w:p w14:paraId="6F0AD88A" w14:textId="468A5DF6" w:rsidR="00871D0A" w:rsidRDefault="00871D0A" w:rsidP="002550C2">
      <w:pPr>
        <w:spacing w:after="0" w:line="240" w:lineRule="auto"/>
        <w:rPr>
          <w:rFonts w:ascii="Arial" w:hAnsi="Arial" w:cs="Arial"/>
          <w:noProof/>
          <w:sz w:val="24"/>
          <w:szCs w:val="24"/>
        </w:rPr>
      </w:pPr>
      <w:r>
        <w:rPr>
          <w:rFonts w:ascii="Arial" w:hAnsi="Arial" w:cs="Arial"/>
          <w:noProof/>
          <w:sz w:val="24"/>
          <w:szCs w:val="24"/>
        </w:rPr>
        <w:t xml:space="preserve">The film is 6 minutes long and plays on loop. It shares two stories and is subtitled. The film area has two wooden benches and is behind a gauze screen wall. </w:t>
      </w:r>
      <w:r w:rsidR="00DB3C2F">
        <w:rPr>
          <w:rFonts w:ascii="Arial" w:hAnsi="Arial" w:cs="Arial"/>
          <w:noProof/>
          <w:sz w:val="24"/>
          <w:szCs w:val="24"/>
        </w:rPr>
        <w:t xml:space="preserve">You </w:t>
      </w:r>
      <w:r w:rsidR="00D23434">
        <w:rPr>
          <w:rFonts w:ascii="Arial" w:hAnsi="Arial" w:cs="Arial"/>
          <w:noProof/>
          <w:sz w:val="24"/>
          <w:szCs w:val="24"/>
        </w:rPr>
        <w:t>can avoid this area if you would prefer not to watch the film</w:t>
      </w:r>
      <w:r w:rsidR="00DB3C2F">
        <w:rPr>
          <w:rFonts w:ascii="Arial" w:hAnsi="Arial" w:cs="Arial"/>
          <w:noProof/>
          <w:sz w:val="24"/>
          <w:szCs w:val="24"/>
        </w:rPr>
        <w:t>.</w:t>
      </w:r>
    </w:p>
    <w:p w14:paraId="2F3FF796" w14:textId="764E0745" w:rsidR="00871D0A" w:rsidRPr="00871D0A" w:rsidRDefault="00871D0A" w:rsidP="00871D0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71D0A">
        <w:rPr>
          <w:rFonts w:ascii="Times New Roman" w:eastAsia="Times New Roman" w:hAnsi="Times New Roman" w:cs="Times New Roman"/>
          <w:noProof/>
          <w:sz w:val="24"/>
          <w:szCs w:val="24"/>
          <w:lang w:eastAsia="en-GB"/>
        </w:rPr>
        <w:drawing>
          <wp:inline distT="0" distB="0" distL="0" distR="0" wp14:anchorId="3FF82F6B" wp14:editId="39318A79">
            <wp:extent cx="5400000" cy="3600000"/>
            <wp:effectExtent l="0" t="0" r="0" b="635"/>
            <wp:docPr id="9" name="Picture 9" descr="A screen showing a film with two wooden benches in front. This area is separated from the rest of the gallery by a gauze screen which is slightly see-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wing a film with two wooden benches in front. This area is separated from the rest of the gallery by a gauze screen which is slightly see-throug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5B4B15F3" w14:textId="4A0FABEB" w:rsidR="00871D0A" w:rsidRDefault="00871D0A" w:rsidP="002550C2">
      <w:pPr>
        <w:spacing w:after="0" w:line="240" w:lineRule="auto"/>
        <w:rPr>
          <w:rFonts w:ascii="Arial" w:hAnsi="Arial" w:cs="Arial"/>
          <w:b/>
          <w:bCs/>
          <w:noProof/>
          <w:sz w:val="24"/>
          <w:szCs w:val="24"/>
        </w:rPr>
      </w:pPr>
      <w:r>
        <w:rPr>
          <w:rFonts w:ascii="Arial" w:hAnsi="Arial" w:cs="Arial"/>
          <w:b/>
          <w:bCs/>
          <w:noProof/>
          <w:sz w:val="24"/>
          <w:szCs w:val="24"/>
        </w:rPr>
        <w:lastRenderedPageBreak/>
        <w:t>People’s Choice Awards</w:t>
      </w:r>
    </w:p>
    <w:p w14:paraId="564343C4" w14:textId="2EE0F23E" w:rsidR="00871D0A" w:rsidRDefault="00871D0A" w:rsidP="002550C2">
      <w:pPr>
        <w:spacing w:after="0" w:line="240" w:lineRule="auto"/>
        <w:rPr>
          <w:rFonts w:ascii="Arial" w:hAnsi="Arial" w:cs="Arial"/>
          <w:noProof/>
          <w:sz w:val="24"/>
          <w:szCs w:val="24"/>
        </w:rPr>
      </w:pPr>
      <w:r>
        <w:rPr>
          <w:rFonts w:ascii="Arial" w:hAnsi="Arial" w:cs="Arial"/>
          <w:noProof/>
          <w:sz w:val="24"/>
          <w:szCs w:val="24"/>
        </w:rPr>
        <w:t xml:space="preserve">This area has three screens which show a </w:t>
      </w:r>
      <w:r w:rsidR="00D23434">
        <w:rPr>
          <w:rFonts w:ascii="Arial" w:hAnsi="Arial" w:cs="Arial"/>
          <w:noProof/>
          <w:sz w:val="24"/>
          <w:szCs w:val="24"/>
        </w:rPr>
        <w:t xml:space="preserve">rotating </w:t>
      </w:r>
      <w:r>
        <w:rPr>
          <w:rFonts w:ascii="Arial" w:hAnsi="Arial" w:cs="Arial"/>
          <w:noProof/>
          <w:sz w:val="24"/>
          <w:szCs w:val="24"/>
        </w:rPr>
        <w:t xml:space="preserve">slideshow of photographs. </w:t>
      </w:r>
    </w:p>
    <w:p w14:paraId="3636F0F8" w14:textId="14F78139" w:rsidR="00871D0A" w:rsidRPr="00871D0A" w:rsidRDefault="00871D0A" w:rsidP="00871D0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71D0A">
        <w:rPr>
          <w:rFonts w:ascii="Times New Roman" w:eastAsia="Times New Roman" w:hAnsi="Times New Roman" w:cs="Times New Roman"/>
          <w:noProof/>
          <w:sz w:val="24"/>
          <w:szCs w:val="24"/>
          <w:lang w:eastAsia="en-GB"/>
        </w:rPr>
        <w:drawing>
          <wp:inline distT="0" distB="0" distL="0" distR="0" wp14:anchorId="7F81EB90" wp14:editId="1388F4BD">
            <wp:extent cx="5400000" cy="3600000"/>
            <wp:effectExtent l="0" t="0" r="0" b="635"/>
            <wp:docPr id="10" name="Picture 10" descr="Another gallery view with three screens showing a slideshow of images, one above and two below. The gauze screen wall is to the righ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other gallery view with three screens showing a slideshow of images, one above and two below. The gauze screen wall is to the right of the imag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3A25F3A0" w14:textId="77777777" w:rsidR="00871D0A" w:rsidRPr="00871D0A" w:rsidRDefault="00871D0A" w:rsidP="002550C2">
      <w:pPr>
        <w:spacing w:after="0" w:line="240" w:lineRule="auto"/>
        <w:rPr>
          <w:rFonts w:ascii="Arial" w:hAnsi="Arial" w:cs="Arial"/>
          <w:noProof/>
          <w:sz w:val="24"/>
          <w:szCs w:val="24"/>
        </w:rPr>
      </w:pPr>
    </w:p>
    <w:p w14:paraId="2DEF413D" w14:textId="38565BDC" w:rsidR="00AD0E85" w:rsidRDefault="00871D0A" w:rsidP="002550C2">
      <w:pPr>
        <w:spacing w:after="0" w:line="240" w:lineRule="auto"/>
        <w:rPr>
          <w:rFonts w:ascii="Arial" w:hAnsi="Arial" w:cs="Arial"/>
          <w:b/>
          <w:bCs/>
          <w:noProof/>
          <w:sz w:val="24"/>
          <w:szCs w:val="24"/>
        </w:rPr>
      </w:pPr>
      <w:r>
        <w:rPr>
          <w:rFonts w:ascii="Arial" w:hAnsi="Arial" w:cs="Arial"/>
          <w:b/>
          <w:bCs/>
          <w:noProof/>
          <w:sz w:val="24"/>
          <w:szCs w:val="24"/>
        </w:rPr>
        <w:t>Photo journalism</w:t>
      </w:r>
    </w:p>
    <w:p w14:paraId="640EDD16" w14:textId="56626CC9" w:rsidR="00871D0A" w:rsidRDefault="00871D0A" w:rsidP="002550C2">
      <w:pPr>
        <w:spacing w:after="0" w:line="240" w:lineRule="auto"/>
        <w:rPr>
          <w:rFonts w:ascii="Arial" w:hAnsi="Arial" w:cs="Arial"/>
          <w:noProof/>
          <w:sz w:val="24"/>
          <w:szCs w:val="24"/>
        </w:rPr>
      </w:pPr>
      <w:r>
        <w:rPr>
          <w:rFonts w:ascii="Arial" w:hAnsi="Arial" w:cs="Arial"/>
          <w:noProof/>
          <w:sz w:val="24"/>
          <w:szCs w:val="24"/>
        </w:rPr>
        <w:t xml:space="preserve">This area </w:t>
      </w:r>
      <w:r w:rsidR="00D23434">
        <w:rPr>
          <w:rFonts w:ascii="Arial" w:hAnsi="Arial" w:cs="Arial"/>
          <w:noProof/>
          <w:sz w:val="24"/>
          <w:szCs w:val="24"/>
        </w:rPr>
        <w:t>has</w:t>
      </w:r>
      <w:r>
        <w:rPr>
          <w:rFonts w:ascii="Arial" w:hAnsi="Arial" w:cs="Arial"/>
          <w:noProof/>
          <w:sz w:val="24"/>
          <w:szCs w:val="24"/>
        </w:rPr>
        <w:t xml:space="preserve"> a content warning as it contains photographs some people may find upsetting.</w:t>
      </w:r>
    </w:p>
    <w:p w14:paraId="7F551ADB" w14:textId="2A47DA1A" w:rsidR="00871D0A" w:rsidRPr="00871D0A" w:rsidRDefault="00871D0A" w:rsidP="0064075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71D0A">
        <w:rPr>
          <w:rFonts w:ascii="Times New Roman" w:eastAsia="Times New Roman" w:hAnsi="Times New Roman" w:cs="Times New Roman"/>
          <w:noProof/>
          <w:sz w:val="24"/>
          <w:szCs w:val="24"/>
          <w:lang w:eastAsia="en-GB"/>
        </w:rPr>
        <w:drawing>
          <wp:inline distT="0" distB="0" distL="0" distR="0" wp14:anchorId="69551009" wp14:editId="23AD814C">
            <wp:extent cx="5479200" cy="3600000"/>
            <wp:effectExtent l="0" t="0" r="7620" b="635"/>
            <wp:docPr id="11" name="Picture 11" descr="Nine backlit photos displayed on a black wall under a yellow banner saying 'Photo-jour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ine backlit photos displayed on a black wall under a yellow banner saying 'Photo-journalis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058267BB" w14:textId="1FD25AE6" w:rsidR="00871D0A" w:rsidRDefault="00DB3C2F" w:rsidP="002550C2">
      <w:pPr>
        <w:spacing w:after="0" w:line="240" w:lineRule="auto"/>
        <w:rPr>
          <w:rFonts w:ascii="Arial" w:hAnsi="Arial" w:cs="Arial"/>
          <w:b/>
          <w:bCs/>
          <w:noProof/>
          <w:sz w:val="24"/>
          <w:szCs w:val="24"/>
        </w:rPr>
      </w:pPr>
      <w:r>
        <w:rPr>
          <w:rFonts w:ascii="Arial" w:hAnsi="Arial" w:cs="Arial"/>
          <w:b/>
          <w:bCs/>
          <w:noProof/>
          <w:sz w:val="24"/>
          <w:szCs w:val="24"/>
        </w:rPr>
        <w:lastRenderedPageBreak/>
        <w:t>Film: Grand Title Winners</w:t>
      </w:r>
    </w:p>
    <w:p w14:paraId="63F5FF6C" w14:textId="2173DFEF" w:rsidR="00DB3C2F" w:rsidRDefault="00DB3C2F" w:rsidP="002550C2">
      <w:pPr>
        <w:spacing w:after="0" w:line="240" w:lineRule="auto"/>
        <w:rPr>
          <w:rFonts w:ascii="Arial" w:hAnsi="Arial" w:cs="Arial"/>
          <w:noProof/>
          <w:sz w:val="24"/>
          <w:szCs w:val="24"/>
        </w:rPr>
      </w:pPr>
      <w:r>
        <w:rPr>
          <w:rFonts w:ascii="Arial" w:hAnsi="Arial" w:cs="Arial"/>
          <w:noProof/>
          <w:sz w:val="24"/>
          <w:szCs w:val="24"/>
        </w:rPr>
        <w:t>Th</w:t>
      </w:r>
      <w:r w:rsidR="00D23434">
        <w:rPr>
          <w:rFonts w:ascii="Arial" w:hAnsi="Arial" w:cs="Arial"/>
          <w:noProof/>
          <w:sz w:val="24"/>
          <w:szCs w:val="24"/>
        </w:rPr>
        <w:t>e</w:t>
      </w:r>
      <w:r>
        <w:rPr>
          <w:rFonts w:ascii="Arial" w:hAnsi="Arial" w:cs="Arial"/>
          <w:noProof/>
          <w:sz w:val="24"/>
          <w:szCs w:val="24"/>
        </w:rPr>
        <w:t xml:space="preserve"> film is 8 minutes long and plays on a loop. There are subtitles and a small white circle in the bottom left corner showing how far through the film it is. </w:t>
      </w:r>
    </w:p>
    <w:p w14:paraId="5D38164C" w14:textId="2D21457E" w:rsidR="00470F22" w:rsidRPr="00DB3C2F" w:rsidRDefault="00DB3C2F" w:rsidP="00DB3C2F">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DB3C2F">
        <w:rPr>
          <w:rFonts w:ascii="Times New Roman" w:eastAsia="Times New Roman" w:hAnsi="Times New Roman" w:cs="Times New Roman"/>
          <w:noProof/>
          <w:sz w:val="24"/>
          <w:szCs w:val="24"/>
          <w:lang w:eastAsia="en-GB"/>
        </w:rPr>
        <w:drawing>
          <wp:inline distT="0" distB="0" distL="0" distR="0" wp14:anchorId="1ACB5290" wp14:editId="68E2B0EA">
            <wp:extent cx="5479200" cy="3600000"/>
            <wp:effectExtent l="0" t="0" r="7620" b="635"/>
            <wp:docPr id="12" name="Picture 12" descr="A screen on a black wall showing a film with two wooden benches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on a black wall showing a film with two wooden benches in front of i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7A0726BE" w14:textId="089503F5" w:rsidR="00EC77C2" w:rsidRPr="004924CB" w:rsidRDefault="000400E9" w:rsidP="00C4504C">
      <w:pPr>
        <w:pStyle w:val="Heading2"/>
        <w:rPr>
          <w:rFonts w:ascii="Arial" w:hAnsi="Arial" w:cs="Arial"/>
          <w:color w:val="auto"/>
          <w:sz w:val="32"/>
          <w:szCs w:val="32"/>
        </w:rPr>
      </w:pPr>
      <w:bookmarkStart w:id="10" w:name="_Toc157510765"/>
      <w:r w:rsidRPr="004924CB">
        <w:rPr>
          <w:rFonts w:ascii="Arial" w:hAnsi="Arial" w:cs="Arial"/>
          <w:color w:val="auto"/>
          <w:sz w:val="32"/>
          <w:szCs w:val="32"/>
        </w:rPr>
        <w:t>Exhibition exit and shop</w:t>
      </w:r>
      <w:bookmarkEnd w:id="10"/>
    </w:p>
    <w:p w14:paraId="1A738C94" w14:textId="1C156A3E" w:rsidR="006515C5" w:rsidRDefault="000400E9" w:rsidP="000400E9">
      <w:pPr>
        <w:rPr>
          <w:rFonts w:ascii="Arial" w:hAnsi="Arial" w:cs="Arial"/>
          <w:sz w:val="24"/>
          <w:szCs w:val="24"/>
        </w:rPr>
      </w:pPr>
      <w:r w:rsidRPr="00CC7B78">
        <w:rPr>
          <w:rFonts w:ascii="Arial" w:hAnsi="Arial" w:cs="Arial"/>
          <w:sz w:val="24"/>
          <w:szCs w:val="24"/>
        </w:rPr>
        <w:t>You will exit the exhibition through this door</w:t>
      </w:r>
      <w:r w:rsidR="00EC77C2" w:rsidRPr="00CC7B78">
        <w:rPr>
          <w:rFonts w:ascii="Arial" w:hAnsi="Arial" w:cs="Arial"/>
          <w:sz w:val="24"/>
          <w:szCs w:val="24"/>
        </w:rPr>
        <w:t>.</w:t>
      </w:r>
    </w:p>
    <w:p w14:paraId="7EF9832D" w14:textId="1990868A" w:rsidR="00201290" w:rsidRPr="0053347A" w:rsidRDefault="00DB3C2F" w:rsidP="0053347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DB3C2F">
        <w:rPr>
          <w:rFonts w:ascii="Times New Roman" w:eastAsia="Times New Roman" w:hAnsi="Times New Roman" w:cs="Times New Roman"/>
          <w:noProof/>
          <w:sz w:val="24"/>
          <w:szCs w:val="24"/>
          <w:lang w:eastAsia="en-GB"/>
        </w:rPr>
        <w:drawing>
          <wp:inline distT="0" distB="0" distL="0" distR="0" wp14:anchorId="74C7C4C3" wp14:editId="47B284FE">
            <wp:extent cx="5479200" cy="3600000"/>
            <wp:effectExtent l="0" t="0" r="7620" b="635"/>
            <wp:docPr id="13" name="Picture 13" descr="A door with way out printed in white and two long frosted glass panels. The door has smaller silver panels to push to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oor with way out printed in white and two long frosted glass panels. The door has smaller silver panels to push to exi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9200" cy="3600000"/>
                    </a:xfrm>
                    <a:prstGeom prst="rect">
                      <a:avLst/>
                    </a:prstGeom>
                    <a:noFill/>
                    <a:ln>
                      <a:noFill/>
                    </a:ln>
                  </pic:spPr>
                </pic:pic>
              </a:graphicData>
            </a:graphic>
          </wp:inline>
        </w:drawing>
      </w:r>
    </w:p>
    <w:p w14:paraId="1CFDBFF4" w14:textId="6D85E765" w:rsidR="00C4504C" w:rsidRDefault="00EC77C2" w:rsidP="00065582">
      <w:pPr>
        <w:rPr>
          <w:rFonts w:ascii="Arial" w:hAnsi="Arial" w:cs="Arial"/>
          <w:sz w:val="24"/>
          <w:szCs w:val="24"/>
        </w:rPr>
      </w:pPr>
      <w:r w:rsidRPr="00DE5477">
        <w:rPr>
          <w:rFonts w:ascii="Arial" w:hAnsi="Arial" w:cs="Arial"/>
          <w:sz w:val="24"/>
          <w:szCs w:val="24"/>
        </w:rPr>
        <w:lastRenderedPageBreak/>
        <w:t xml:space="preserve">The Exhibition </w:t>
      </w:r>
      <w:r w:rsidR="006C0AB8" w:rsidRPr="00A834FF">
        <w:rPr>
          <w:rFonts w:ascii="Arial" w:hAnsi="Arial" w:cs="Arial"/>
          <w:sz w:val="24"/>
          <w:szCs w:val="24"/>
        </w:rPr>
        <w:t>S</w:t>
      </w:r>
      <w:r w:rsidRPr="00A834FF">
        <w:rPr>
          <w:rFonts w:ascii="Arial" w:hAnsi="Arial" w:cs="Arial"/>
          <w:sz w:val="24"/>
          <w:szCs w:val="24"/>
        </w:rPr>
        <w:t>hop</w:t>
      </w:r>
      <w:r w:rsidRPr="00DE5477">
        <w:rPr>
          <w:rFonts w:ascii="Arial" w:hAnsi="Arial" w:cs="Arial"/>
          <w:sz w:val="24"/>
          <w:szCs w:val="24"/>
        </w:rPr>
        <w:t xml:space="preserve"> is opposite the exit. </w:t>
      </w:r>
    </w:p>
    <w:p w14:paraId="1E33B54B" w14:textId="21953B14" w:rsidR="00A713B5" w:rsidRDefault="0053347A" w:rsidP="00640759">
      <w:pPr>
        <w:spacing w:before="100" w:beforeAutospacing="1" w:after="100" w:afterAutospacing="1" w:line="240" w:lineRule="auto"/>
        <w:jc w:val="center"/>
        <w:rPr>
          <w:rFonts w:ascii="Arial" w:hAnsi="Arial" w:cs="Arial"/>
          <w:b/>
          <w:bCs/>
          <w:sz w:val="24"/>
          <w:szCs w:val="24"/>
        </w:rPr>
      </w:pPr>
      <w:r w:rsidRPr="0053347A">
        <w:rPr>
          <w:rFonts w:ascii="Times New Roman" w:eastAsia="Times New Roman" w:hAnsi="Times New Roman" w:cs="Times New Roman"/>
          <w:noProof/>
          <w:sz w:val="24"/>
          <w:szCs w:val="24"/>
          <w:lang w:eastAsia="en-GB"/>
        </w:rPr>
        <w:drawing>
          <wp:inline distT="0" distB="0" distL="0" distR="0" wp14:anchorId="1BEC11D0" wp14:editId="230B1E2C">
            <wp:extent cx="5731510" cy="3766185"/>
            <wp:effectExtent l="0" t="0" r="2540" b="5715"/>
            <wp:docPr id="14" name="Picture 14" descr="The Exhibition shop with glass display cases with lots of soft toys on them. Exhibition Shop is written in large text on the red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Exhibition shop with glass display cases with lots of soft toys on them. Exhibition Shop is written in large text on the red wall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766185"/>
                    </a:xfrm>
                    <a:prstGeom prst="rect">
                      <a:avLst/>
                    </a:prstGeom>
                    <a:noFill/>
                    <a:ln>
                      <a:noFill/>
                    </a:ln>
                  </pic:spPr>
                </pic:pic>
              </a:graphicData>
            </a:graphic>
          </wp:inline>
        </w:drawing>
      </w:r>
    </w:p>
    <w:p w14:paraId="54ADB7C5" w14:textId="08577517" w:rsidR="00496EBA" w:rsidRPr="00D2390B" w:rsidRDefault="00611281" w:rsidP="00552B5E">
      <w:pPr>
        <w:jc w:val="center"/>
        <w:rPr>
          <w:rFonts w:ascii="Arial" w:hAnsi="Arial" w:cs="Arial"/>
          <w:b/>
          <w:bCs/>
          <w:sz w:val="24"/>
          <w:szCs w:val="24"/>
        </w:rPr>
      </w:pPr>
      <w:r w:rsidRPr="00D2390B">
        <w:rPr>
          <w:rFonts w:ascii="Arial" w:hAnsi="Arial" w:cs="Arial"/>
          <w:b/>
          <w:bCs/>
          <w:sz w:val="24"/>
          <w:szCs w:val="24"/>
        </w:rPr>
        <w:t>We hope you enjoy your visit.</w:t>
      </w:r>
    </w:p>
    <w:p w14:paraId="265B731F" w14:textId="4E428268" w:rsidR="00065582" w:rsidRPr="002F37CE" w:rsidRDefault="00065582" w:rsidP="00065582">
      <w:pPr>
        <w:pStyle w:val="Heading1"/>
        <w:rPr>
          <w:rFonts w:ascii="Arial" w:hAnsi="Arial" w:cs="Arial"/>
          <w:sz w:val="48"/>
          <w:szCs w:val="48"/>
        </w:rPr>
      </w:pPr>
      <w:bookmarkStart w:id="11" w:name="_Toc157510766"/>
      <w:r w:rsidRPr="002F37CE">
        <w:rPr>
          <w:rFonts w:ascii="Arial" w:hAnsi="Arial" w:cs="Arial"/>
          <w:sz w:val="48"/>
          <w:szCs w:val="48"/>
        </w:rPr>
        <w:t xml:space="preserve">Contact </w:t>
      </w:r>
      <w:r w:rsidR="006C0AB8" w:rsidRPr="002F37CE">
        <w:rPr>
          <w:rFonts w:ascii="Arial" w:hAnsi="Arial" w:cs="Arial"/>
          <w:sz w:val="48"/>
          <w:szCs w:val="48"/>
        </w:rPr>
        <w:t>u</w:t>
      </w:r>
      <w:r w:rsidRPr="002F37CE">
        <w:rPr>
          <w:rFonts w:ascii="Arial" w:hAnsi="Arial" w:cs="Arial"/>
          <w:sz w:val="48"/>
          <w:szCs w:val="48"/>
        </w:rPr>
        <w:t>s</w:t>
      </w:r>
      <w:bookmarkEnd w:id="11"/>
    </w:p>
    <w:p w14:paraId="48D801D9" w14:textId="02D44C91" w:rsidR="00611281" w:rsidRPr="00DE5477" w:rsidRDefault="00611281" w:rsidP="0026071C">
      <w:pPr>
        <w:rPr>
          <w:rFonts w:ascii="Arial" w:hAnsi="Arial" w:cs="Arial"/>
          <w:sz w:val="24"/>
          <w:szCs w:val="24"/>
        </w:rPr>
      </w:pPr>
      <w:r w:rsidRPr="00DE5477">
        <w:rPr>
          <w:rFonts w:ascii="Arial" w:hAnsi="Arial" w:cs="Arial"/>
          <w:sz w:val="24"/>
          <w:szCs w:val="24"/>
        </w:rPr>
        <w:t xml:space="preserve">If you require any further information about the </w:t>
      </w:r>
      <w:r w:rsidR="002F37CE">
        <w:rPr>
          <w:rFonts w:ascii="Arial" w:hAnsi="Arial" w:cs="Arial"/>
          <w:sz w:val="24"/>
          <w:szCs w:val="24"/>
        </w:rPr>
        <w:t>museum or the</w:t>
      </w:r>
      <w:r w:rsidRPr="00A834FF">
        <w:rPr>
          <w:rFonts w:ascii="Arial" w:hAnsi="Arial" w:cs="Arial"/>
          <w:sz w:val="24"/>
          <w:szCs w:val="24"/>
        </w:rPr>
        <w:t xml:space="preserve"> </w:t>
      </w:r>
      <w:proofErr w:type="gramStart"/>
      <w:r w:rsidRPr="00DE5477">
        <w:rPr>
          <w:rFonts w:ascii="Arial" w:hAnsi="Arial" w:cs="Arial"/>
          <w:sz w:val="24"/>
          <w:szCs w:val="24"/>
        </w:rPr>
        <w:t>exhibition</w:t>
      </w:r>
      <w:proofErr w:type="gramEnd"/>
      <w:r w:rsidRPr="00DE5477">
        <w:rPr>
          <w:rFonts w:ascii="Arial" w:hAnsi="Arial" w:cs="Arial"/>
          <w:sz w:val="24"/>
          <w:szCs w:val="24"/>
        </w:rPr>
        <w:t xml:space="preserve"> please </w:t>
      </w:r>
      <w:r w:rsidR="002174A3" w:rsidRPr="00DE5477">
        <w:rPr>
          <w:rFonts w:ascii="Arial" w:hAnsi="Arial" w:cs="Arial"/>
          <w:sz w:val="24"/>
          <w:szCs w:val="24"/>
        </w:rPr>
        <w:t>use the following contact details:</w:t>
      </w:r>
    </w:p>
    <w:p w14:paraId="3DF085CE" w14:textId="57BD8CBC" w:rsidR="00552B5E" w:rsidRPr="00A834FF" w:rsidRDefault="00A834FF" w:rsidP="0026071C">
      <w:pPr>
        <w:rPr>
          <w:rFonts w:ascii="Arial" w:hAnsi="Arial" w:cs="Arial"/>
          <w:sz w:val="24"/>
          <w:szCs w:val="24"/>
        </w:rPr>
      </w:pPr>
      <w:r w:rsidRPr="00A834FF">
        <w:rPr>
          <w:rFonts w:ascii="Arial" w:hAnsi="Arial" w:cs="Arial"/>
          <w:sz w:val="24"/>
          <w:szCs w:val="24"/>
        </w:rPr>
        <w:t xml:space="preserve">Email: </w:t>
      </w:r>
      <w:hyperlink r:id="rId37" w:history="1">
        <w:r w:rsidR="00600267" w:rsidRPr="008B7CEC">
          <w:rPr>
            <w:rStyle w:val="Hyperlink"/>
            <w:rFonts w:ascii="Arial" w:hAnsi="Arial" w:cs="Arial"/>
            <w:sz w:val="24"/>
            <w:szCs w:val="24"/>
          </w:rPr>
          <w:t>communities@nms.ac.uk</w:t>
        </w:r>
      </w:hyperlink>
    </w:p>
    <w:p w14:paraId="3230E105" w14:textId="43BC9A11" w:rsidR="00A834FF" w:rsidRDefault="00A834FF" w:rsidP="0026071C">
      <w:pPr>
        <w:rPr>
          <w:rFonts w:ascii="Arial" w:hAnsi="Arial" w:cs="Arial"/>
          <w:sz w:val="24"/>
          <w:szCs w:val="24"/>
        </w:rPr>
      </w:pPr>
      <w:r w:rsidRPr="00A834FF">
        <w:rPr>
          <w:rFonts w:ascii="Arial" w:hAnsi="Arial" w:cs="Arial"/>
          <w:sz w:val="24"/>
          <w:szCs w:val="24"/>
        </w:rPr>
        <w:t>Call: 0300 123 6789</w:t>
      </w:r>
      <w:r w:rsidR="00600267">
        <w:rPr>
          <w:rFonts w:ascii="Arial" w:hAnsi="Arial" w:cs="Arial"/>
          <w:sz w:val="24"/>
          <w:szCs w:val="24"/>
        </w:rPr>
        <w:t xml:space="preserve"> (Monday-Friday, 10:00-17:00)</w:t>
      </w:r>
    </w:p>
    <w:p w14:paraId="3967065B" w14:textId="5090BC8B" w:rsidR="002F37CE" w:rsidRPr="00A834FF" w:rsidRDefault="002F37CE" w:rsidP="0026071C">
      <w:pPr>
        <w:rPr>
          <w:rFonts w:ascii="Arial" w:hAnsi="Arial" w:cs="Arial"/>
          <w:sz w:val="24"/>
          <w:szCs w:val="24"/>
        </w:rPr>
      </w:pPr>
      <w:r>
        <w:rPr>
          <w:rFonts w:ascii="Arial" w:hAnsi="Arial" w:cs="Arial"/>
          <w:sz w:val="24"/>
          <w:szCs w:val="24"/>
        </w:rPr>
        <w:t xml:space="preserve">Or visit our website </w:t>
      </w:r>
      <w:hyperlink r:id="rId38" w:history="1">
        <w:r w:rsidRPr="006F2493">
          <w:rPr>
            <w:rStyle w:val="Hyperlink"/>
            <w:rFonts w:ascii="Arial" w:hAnsi="Arial" w:cs="Arial"/>
            <w:sz w:val="24"/>
            <w:szCs w:val="24"/>
          </w:rPr>
          <w:t>www.nms.ac.uk</w:t>
        </w:r>
      </w:hyperlink>
      <w:r>
        <w:rPr>
          <w:rFonts w:ascii="Arial" w:hAnsi="Arial" w:cs="Arial"/>
          <w:sz w:val="24"/>
          <w:szCs w:val="24"/>
        </w:rPr>
        <w:t xml:space="preserve"> </w:t>
      </w:r>
    </w:p>
    <w:p w14:paraId="36CE19B4" w14:textId="77777777" w:rsidR="002174A3" w:rsidRDefault="002174A3" w:rsidP="0026071C">
      <w:pPr>
        <w:rPr>
          <w:rFonts w:ascii="Arial" w:hAnsi="Arial" w:cs="Arial"/>
          <w:sz w:val="24"/>
          <w:szCs w:val="24"/>
        </w:rPr>
      </w:pPr>
    </w:p>
    <w:p w14:paraId="0C287648" w14:textId="77777777" w:rsidR="00496EBA" w:rsidRDefault="00496EBA" w:rsidP="0026071C">
      <w:pPr>
        <w:rPr>
          <w:rFonts w:ascii="Arial" w:hAnsi="Arial" w:cs="Arial"/>
          <w:sz w:val="24"/>
          <w:szCs w:val="24"/>
        </w:rPr>
      </w:pPr>
    </w:p>
    <w:p w14:paraId="62CAF6C8" w14:textId="77777777" w:rsidR="00496EBA" w:rsidRDefault="00496EBA" w:rsidP="0026071C">
      <w:pPr>
        <w:rPr>
          <w:rFonts w:ascii="Arial" w:hAnsi="Arial" w:cs="Arial"/>
          <w:sz w:val="24"/>
          <w:szCs w:val="24"/>
        </w:rPr>
      </w:pPr>
    </w:p>
    <w:p w14:paraId="4BA49DD6" w14:textId="77777777" w:rsidR="00496EBA" w:rsidRPr="00B93FA5" w:rsidRDefault="00496EBA" w:rsidP="0026071C">
      <w:pPr>
        <w:rPr>
          <w:rFonts w:ascii="Arial" w:hAnsi="Arial" w:cs="Arial"/>
          <w:sz w:val="24"/>
          <w:szCs w:val="24"/>
        </w:rPr>
      </w:pPr>
    </w:p>
    <w:sectPr w:rsidR="00496EBA" w:rsidRPr="00B93FA5">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CEB8D" w14:textId="77777777" w:rsidR="00CE3499" w:rsidRDefault="00CE3499" w:rsidP="00CD21F2">
      <w:pPr>
        <w:spacing w:after="0" w:line="240" w:lineRule="auto"/>
      </w:pPr>
      <w:r>
        <w:separator/>
      </w:r>
    </w:p>
  </w:endnote>
  <w:endnote w:type="continuationSeparator" w:id="0">
    <w:p w14:paraId="18723300" w14:textId="77777777" w:rsidR="00CE3499" w:rsidRDefault="00CE3499" w:rsidP="00CD21F2">
      <w:pPr>
        <w:spacing w:after="0" w:line="240" w:lineRule="auto"/>
      </w:pPr>
      <w:r>
        <w:continuationSeparator/>
      </w:r>
    </w:p>
  </w:endnote>
  <w:endnote w:type="continuationNotice" w:id="1">
    <w:p w14:paraId="6253ECD3" w14:textId="77777777" w:rsidR="00CE3499" w:rsidRDefault="00CE34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5A5F" w14:textId="510FAF03" w:rsidR="00CD21F2" w:rsidRDefault="00CD21F2">
    <w:pPr>
      <w:pStyle w:val="Footer"/>
      <w:jc w:val="right"/>
    </w:pPr>
  </w:p>
  <w:p w14:paraId="3EB913EE" w14:textId="77777777" w:rsidR="00CD21F2" w:rsidRDefault="00CD2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7F70D" w14:textId="77777777" w:rsidR="00CE3499" w:rsidRDefault="00CE3499" w:rsidP="00CD21F2">
      <w:pPr>
        <w:spacing w:after="0" w:line="240" w:lineRule="auto"/>
      </w:pPr>
      <w:r>
        <w:separator/>
      </w:r>
    </w:p>
  </w:footnote>
  <w:footnote w:type="continuationSeparator" w:id="0">
    <w:p w14:paraId="40001E29" w14:textId="77777777" w:rsidR="00CE3499" w:rsidRDefault="00CE3499" w:rsidP="00CD21F2">
      <w:pPr>
        <w:spacing w:after="0" w:line="240" w:lineRule="auto"/>
      </w:pPr>
      <w:r>
        <w:continuationSeparator/>
      </w:r>
    </w:p>
  </w:footnote>
  <w:footnote w:type="continuationNotice" w:id="1">
    <w:p w14:paraId="79B08119" w14:textId="77777777" w:rsidR="00CE3499" w:rsidRDefault="00CE34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0A70"/>
    <w:multiLevelType w:val="hybridMultilevel"/>
    <w:tmpl w:val="52CE1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1C4503"/>
    <w:multiLevelType w:val="hybridMultilevel"/>
    <w:tmpl w:val="7A70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3F7EAA"/>
    <w:multiLevelType w:val="hybridMultilevel"/>
    <w:tmpl w:val="1A66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3855656">
    <w:abstractNumId w:val="1"/>
  </w:num>
  <w:num w:numId="2" w16cid:durableId="281496888">
    <w:abstractNumId w:val="2"/>
  </w:num>
  <w:num w:numId="3" w16cid:durableId="1183665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D4B"/>
    <w:rsid w:val="0000321E"/>
    <w:rsid w:val="00012713"/>
    <w:rsid w:val="00017CE1"/>
    <w:rsid w:val="00031496"/>
    <w:rsid w:val="00036FCA"/>
    <w:rsid w:val="000400E9"/>
    <w:rsid w:val="00057E4B"/>
    <w:rsid w:val="0006056F"/>
    <w:rsid w:val="0006443F"/>
    <w:rsid w:val="00065582"/>
    <w:rsid w:val="00075113"/>
    <w:rsid w:val="00076D4B"/>
    <w:rsid w:val="00077D46"/>
    <w:rsid w:val="0008148A"/>
    <w:rsid w:val="00084A65"/>
    <w:rsid w:val="000866FF"/>
    <w:rsid w:val="00091E8D"/>
    <w:rsid w:val="000928C3"/>
    <w:rsid w:val="00093779"/>
    <w:rsid w:val="000A3E73"/>
    <w:rsid w:val="000A7785"/>
    <w:rsid w:val="000B0AAE"/>
    <w:rsid w:val="000B212A"/>
    <w:rsid w:val="000B42BB"/>
    <w:rsid w:val="000B531F"/>
    <w:rsid w:val="000C4646"/>
    <w:rsid w:val="000C5365"/>
    <w:rsid w:val="000E17F8"/>
    <w:rsid w:val="000E4082"/>
    <w:rsid w:val="000E5BB0"/>
    <w:rsid w:val="000E669A"/>
    <w:rsid w:val="00100A54"/>
    <w:rsid w:val="00101676"/>
    <w:rsid w:val="001023AF"/>
    <w:rsid w:val="00107863"/>
    <w:rsid w:val="001122FB"/>
    <w:rsid w:val="0011252F"/>
    <w:rsid w:val="00117186"/>
    <w:rsid w:val="00120160"/>
    <w:rsid w:val="00122734"/>
    <w:rsid w:val="00122C13"/>
    <w:rsid w:val="00126C95"/>
    <w:rsid w:val="00132492"/>
    <w:rsid w:val="0013652D"/>
    <w:rsid w:val="001408B0"/>
    <w:rsid w:val="001448A0"/>
    <w:rsid w:val="00147AAA"/>
    <w:rsid w:val="00160F9B"/>
    <w:rsid w:val="00160FE4"/>
    <w:rsid w:val="00166B73"/>
    <w:rsid w:val="00167298"/>
    <w:rsid w:val="00167B33"/>
    <w:rsid w:val="00171CF5"/>
    <w:rsid w:val="00173E11"/>
    <w:rsid w:val="00180CC0"/>
    <w:rsid w:val="0019559C"/>
    <w:rsid w:val="001A26CE"/>
    <w:rsid w:val="001A357B"/>
    <w:rsid w:val="001A7085"/>
    <w:rsid w:val="001A7969"/>
    <w:rsid w:val="001B1C5F"/>
    <w:rsid w:val="001B44D3"/>
    <w:rsid w:val="001B4512"/>
    <w:rsid w:val="001C22D6"/>
    <w:rsid w:val="001C257B"/>
    <w:rsid w:val="001D0EB3"/>
    <w:rsid w:val="001D629D"/>
    <w:rsid w:val="001D73C8"/>
    <w:rsid w:val="001E3F7A"/>
    <w:rsid w:val="001E4814"/>
    <w:rsid w:val="001F1B86"/>
    <w:rsid w:val="001F60C8"/>
    <w:rsid w:val="001F6FBD"/>
    <w:rsid w:val="00201290"/>
    <w:rsid w:val="00204FC7"/>
    <w:rsid w:val="00205573"/>
    <w:rsid w:val="002128AB"/>
    <w:rsid w:val="002174A3"/>
    <w:rsid w:val="00220012"/>
    <w:rsid w:val="002214BB"/>
    <w:rsid w:val="002255FF"/>
    <w:rsid w:val="00225837"/>
    <w:rsid w:val="002270AD"/>
    <w:rsid w:val="00230404"/>
    <w:rsid w:val="00232AB9"/>
    <w:rsid w:val="0023790C"/>
    <w:rsid w:val="0024497D"/>
    <w:rsid w:val="00245E0F"/>
    <w:rsid w:val="002460B5"/>
    <w:rsid w:val="00251A32"/>
    <w:rsid w:val="00253639"/>
    <w:rsid w:val="002550C2"/>
    <w:rsid w:val="00257C31"/>
    <w:rsid w:val="0026071C"/>
    <w:rsid w:val="00261E69"/>
    <w:rsid w:val="0026410A"/>
    <w:rsid w:val="00266507"/>
    <w:rsid w:val="0026742C"/>
    <w:rsid w:val="0027695C"/>
    <w:rsid w:val="00277545"/>
    <w:rsid w:val="00284050"/>
    <w:rsid w:val="002919F1"/>
    <w:rsid w:val="00297806"/>
    <w:rsid w:val="002A27AF"/>
    <w:rsid w:val="002B0357"/>
    <w:rsid w:val="002B0C8F"/>
    <w:rsid w:val="002B6F68"/>
    <w:rsid w:val="002C0075"/>
    <w:rsid w:val="002C398A"/>
    <w:rsid w:val="002C408B"/>
    <w:rsid w:val="002C58F7"/>
    <w:rsid w:val="002D386C"/>
    <w:rsid w:val="002D46C0"/>
    <w:rsid w:val="002D511D"/>
    <w:rsid w:val="002D5E67"/>
    <w:rsid w:val="002D61B7"/>
    <w:rsid w:val="002E0EE7"/>
    <w:rsid w:val="002E10F6"/>
    <w:rsid w:val="002E2255"/>
    <w:rsid w:val="002E6060"/>
    <w:rsid w:val="002F15D9"/>
    <w:rsid w:val="002F37CE"/>
    <w:rsid w:val="002F7491"/>
    <w:rsid w:val="00301767"/>
    <w:rsid w:val="0030257F"/>
    <w:rsid w:val="00302E7B"/>
    <w:rsid w:val="0030355C"/>
    <w:rsid w:val="003044C9"/>
    <w:rsid w:val="00304F23"/>
    <w:rsid w:val="00305755"/>
    <w:rsid w:val="00306678"/>
    <w:rsid w:val="00310BB3"/>
    <w:rsid w:val="003114CC"/>
    <w:rsid w:val="003115FC"/>
    <w:rsid w:val="00317863"/>
    <w:rsid w:val="003233E6"/>
    <w:rsid w:val="003242A7"/>
    <w:rsid w:val="00326B55"/>
    <w:rsid w:val="003271C5"/>
    <w:rsid w:val="00331FA8"/>
    <w:rsid w:val="003321E7"/>
    <w:rsid w:val="00337CBE"/>
    <w:rsid w:val="003409C1"/>
    <w:rsid w:val="00341D95"/>
    <w:rsid w:val="00341FFB"/>
    <w:rsid w:val="00342149"/>
    <w:rsid w:val="00342B51"/>
    <w:rsid w:val="00343F05"/>
    <w:rsid w:val="00350D31"/>
    <w:rsid w:val="00354172"/>
    <w:rsid w:val="003541AA"/>
    <w:rsid w:val="00355327"/>
    <w:rsid w:val="00362459"/>
    <w:rsid w:val="00363589"/>
    <w:rsid w:val="00363F76"/>
    <w:rsid w:val="00366603"/>
    <w:rsid w:val="00370D23"/>
    <w:rsid w:val="00371DD9"/>
    <w:rsid w:val="00371E31"/>
    <w:rsid w:val="003724E4"/>
    <w:rsid w:val="00374C15"/>
    <w:rsid w:val="0037681D"/>
    <w:rsid w:val="00380B9F"/>
    <w:rsid w:val="00380D5C"/>
    <w:rsid w:val="0038358D"/>
    <w:rsid w:val="00387BB1"/>
    <w:rsid w:val="00387EC4"/>
    <w:rsid w:val="0039180E"/>
    <w:rsid w:val="00392697"/>
    <w:rsid w:val="003942F4"/>
    <w:rsid w:val="0039660F"/>
    <w:rsid w:val="003A265A"/>
    <w:rsid w:val="003B2316"/>
    <w:rsid w:val="003C1206"/>
    <w:rsid w:val="003C1E85"/>
    <w:rsid w:val="003C4A5B"/>
    <w:rsid w:val="003C5F19"/>
    <w:rsid w:val="003D1431"/>
    <w:rsid w:val="003D64C6"/>
    <w:rsid w:val="003D72F7"/>
    <w:rsid w:val="003E38CA"/>
    <w:rsid w:val="003E60E1"/>
    <w:rsid w:val="003E7A00"/>
    <w:rsid w:val="003F023C"/>
    <w:rsid w:val="003F3AE3"/>
    <w:rsid w:val="004028EC"/>
    <w:rsid w:val="00406377"/>
    <w:rsid w:val="00414BBF"/>
    <w:rsid w:val="00415DDD"/>
    <w:rsid w:val="00431339"/>
    <w:rsid w:val="004358EF"/>
    <w:rsid w:val="0043775E"/>
    <w:rsid w:val="00440D32"/>
    <w:rsid w:val="00442348"/>
    <w:rsid w:val="004445E2"/>
    <w:rsid w:val="00447B2A"/>
    <w:rsid w:val="00451EA2"/>
    <w:rsid w:val="004525B4"/>
    <w:rsid w:val="00453101"/>
    <w:rsid w:val="0046297E"/>
    <w:rsid w:val="00465BEE"/>
    <w:rsid w:val="00466549"/>
    <w:rsid w:val="00466BE8"/>
    <w:rsid w:val="00470F22"/>
    <w:rsid w:val="0047104D"/>
    <w:rsid w:val="00471300"/>
    <w:rsid w:val="00471F0F"/>
    <w:rsid w:val="00475394"/>
    <w:rsid w:val="0048274B"/>
    <w:rsid w:val="004914A0"/>
    <w:rsid w:val="00492141"/>
    <w:rsid w:val="004924CB"/>
    <w:rsid w:val="004951A3"/>
    <w:rsid w:val="00496EBA"/>
    <w:rsid w:val="00497857"/>
    <w:rsid w:val="004A131E"/>
    <w:rsid w:val="004A1CB5"/>
    <w:rsid w:val="004A2174"/>
    <w:rsid w:val="004A6330"/>
    <w:rsid w:val="004A654B"/>
    <w:rsid w:val="004B423B"/>
    <w:rsid w:val="004C3C56"/>
    <w:rsid w:val="004C4AB0"/>
    <w:rsid w:val="004C565B"/>
    <w:rsid w:val="004D0837"/>
    <w:rsid w:val="004D307A"/>
    <w:rsid w:val="004D581F"/>
    <w:rsid w:val="004D74A6"/>
    <w:rsid w:val="004E3185"/>
    <w:rsid w:val="004E4799"/>
    <w:rsid w:val="004E5506"/>
    <w:rsid w:val="004E7AFC"/>
    <w:rsid w:val="004F47EF"/>
    <w:rsid w:val="004F6AAC"/>
    <w:rsid w:val="004F7068"/>
    <w:rsid w:val="00507281"/>
    <w:rsid w:val="00513F29"/>
    <w:rsid w:val="005145E0"/>
    <w:rsid w:val="00515487"/>
    <w:rsid w:val="0051796C"/>
    <w:rsid w:val="00523C4D"/>
    <w:rsid w:val="00525905"/>
    <w:rsid w:val="00527984"/>
    <w:rsid w:val="0053347A"/>
    <w:rsid w:val="00533CEF"/>
    <w:rsid w:val="00536FAF"/>
    <w:rsid w:val="0053B7DD"/>
    <w:rsid w:val="005415C5"/>
    <w:rsid w:val="00552B5E"/>
    <w:rsid w:val="00575637"/>
    <w:rsid w:val="00575BF4"/>
    <w:rsid w:val="00581E19"/>
    <w:rsid w:val="00582E84"/>
    <w:rsid w:val="0058335D"/>
    <w:rsid w:val="00583CDB"/>
    <w:rsid w:val="00584109"/>
    <w:rsid w:val="00585A6B"/>
    <w:rsid w:val="005902F9"/>
    <w:rsid w:val="005919FF"/>
    <w:rsid w:val="00592269"/>
    <w:rsid w:val="00594A2D"/>
    <w:rsid w:val="00594E3A"/>
    <w:rsid w:val="0059580B"/>
    <w:rsid w:val="005968D8"/>
    <w:rsid w:val="005A33BF"/>
    <w:rsid w:val="005A3BB9"/>
    <w:rsid w:val="005A59B0"/>
    <w:rsid w:val="005A6EBF"/>
    <w:rsid w:val="005B379D"/>
    <w:rsid w:val="005B6B96"/>
    <w:rsid w:val="005C26B4"/>
    <w:rsid w:val="005C5AE8"/>
    <w:rsid w:val="005C5C72"/>
    <w:rsid w:val="005C7374"/>
    <w:rsid w:val="005D44FD"/>
    <w:rsid w:val="005E30DE"/>
    <w:rsid w:val="005E4841"/>
    <w:rsid w:val="005F09BF"/>
    <w:rsid w:val="005F3F0D"/>
    <w:rsid w:val="005F7BD3"/>
    <w:rsid w:val="00600267"/>
    <w:rsid w:val="00611281"/>
    <w:rsid w:val="006174C7"/>
    <w:rsid w:val="00621825"/>
    <w:rsid w:val="00626878"/>
    <w:rsid w:val="006316A6"/>
    <w:rsid w:val="006327F5"/>
    <w:rsid w:val="00633943"/>
    <w:rsid w:val="00635447"/>
    <w:rsid w:val="006359DE"/>
    <w:rsid w:val="00640759"/>
    <w:rsid w:val="00640A8D"/>
    <w:rsid w:val="006515C5"/>
    <w:rsid w:val="00652341"/>
    <w:rsid w:val="006541EB"/>
    <w:rsid w:val="006551A0"/>
    <w:rsid w:val="00657A92"/>
    <w:rsid w:val="006601BA"/>
    <w:rsid w:val="0066137E"/>
    <w:rsid w:val="006644DA"/>
    <w:rsid w:val="0066502F"/>
    <w:rsid w:val="006651D2"/>
    <w:rsid w:val="0066659F"/>
    <w:rsid w:val="006668DC"/>
    <w:rsid w:val="0066706D"/>
    <w:rsid w:val="006671DF"/>
    <w:rsid w:val="00667CDB"/>
    <w:rsid w:val="006718C2"/>
    <w:rsid w:val="00672F84"/>
    <w:rsid w:val="0067362A"/>
    <w:rsid w:val="00675C21"/>
    <w:rsid w:val="00677518"/>
    <w:rsid w:val="006806CD"/>
    <w:rsid w:val="00690BFE"/>
    <w:rsid w:val="0069187C"/>
    <w:rsid w:val="00693B12"/>
    <w:rsid w:val="006A4AF5"/>
    <w:rsid w:val="006A6222"/>
    <w:rsid w:val="006A6346"/>
    <w:rsid w:val="006A6F8E"/>
    <w:rsid w:val="006B248D"/>
    <w:rsid w:val="006B2920"/>
    <w:rsid w:val="006B362D"/>
    <w:rsid w:val="006B57EC"/>
    <w:rsid w:val="006C0AB8"/>
    <w:rsid w:val="006C1356"/>
    <w:rsid w:val="006C3DEA"/>
    <w:rsid w:val="006C49A5"/>
    <w:rsid w:val="006C53AE"/>
    <w:rsid w:val="006C5557"/>
    <w:rsid w:val="006D0591"/>
    <w:rsid w:val="006D65B4"/>
    <w:rsid w:val="006E26EA"/>
    <w:rsid w:val="006E72BD"/>
    <w:rsid w:val="006F075A"/>
    <w:rsid w:val="006F5AEC"/>
    <w:rsid w:val="006F5D24"/>
    <w:rsid w:val="006F5FA4"/>
    <w:rsid w:val="006F635F"/>
    <w:rsid w:val="00701196"/>
    <w:rsid w:val="007043D1"/>
    <w:rsid w:val="00710DF4"/>
    <w:rsid w:val="007114EB"/>
    <w:rsid w:val="007172A0"/>
    <w:rsid w:val="00722013"/>
    <w:rsid w:val="00722126"/>
    <w:rsid w:val="00724310"/>
    <w:rsid w:val="00735084"/>
    <w:rsid w:val="007351E6"/>
    <w:rsid w:val="00737D85"/>
    <w:rsid w:val="00750014"/>
    <w:rsid w:val="0075473D"/>
    <w:rsid w:val="0075663C"/>
    <w:rsid w:val="00756944"/>
    <w:rsid w:val="007669E4"/>
    <w:rsid w:val="00775C29"/>
    <w:rsid w:val="00786054"/>
    <w:rsid w:val="00794680"/>
    <w:rsid w:val="00795985"/>
    <w:rsid w:val="00795D33"/>
    <w:rsid w:val="00797AF2"/>
    <w:rsid w:val="007A4C22"/>
    <w:rsid w:val="007A53C2"/>
    <w:rsid w:val="007A67B9"/>
    <w:rsid w:val="007B1F2E"/>
    <w:rsid w:val="007B5745"/>
    <w:rsid w:val="007B67AA"/>
    <w:rsid w:val="007B7EC8"/>
    <w:rsid w:val="007C0DEE"/>
    <w:rsid w:val="007C400D"/>
    <w:rsid w:val="007C74D7"/>
    <w:rsid w:val="007D2717"/>
    <w:rsid w:val="007D2DEF"/>
    <w:rsid w:val="007D5BB7"/>
    <w:rsid w:val="007D6F42"/>
    <w:rsid w:val="007E04D1"/>
    <w:rsid w:val="007E20C1"/>
    <w:rsid w:val="007E33CD"/>
    <w:rsid w:val="007E59E3"/>
    <w:rsid w:val="008040F7"/>
    <w:rsid w:val="00806E4A"/>
    <w:rsid w:val="0081099A"/>
    <w:rsid w:val="008153A1"/>
    <w:rsid w:val="0081702D"/>
    <w:rsid w:val="00817243"/>
    <w:rsid w:val="00825ECB"/>
    <w:rsid w:val="00826809"/>
    <w:rsid w:val="008319AF"/>
    <w:rsid w:val="00837D87"/>
    <w:rsid w:val="0084239F"/>
    <w:rsid w:val="0084458D"/>
    <w:rsid w:val="0084609B"/>
    <w:rsid w:val="0085508F"/>
    <w:rsid w:val="008571CC"/>
    <w:rsid w:val="00857347"/>
    <w:rsid w:val="00862370"/>
    <w:rsid w:val="0087033E"/>
    <w:rsid w:val="00871D0A"/>
    <w:rsid w:val="008768E8"/>
    <w:rsid w:val="008769B7"/>
    <w:rsid w:val="00877885"/>
    <w:rsid w:val="00881956"/>
    <w:rsid w:val="008837AD"/>
    <w:rsid w:val="00887689"/>
    <w:rsid w:val="008918E5"/>
    <w:rsid w:val="008922CF"/>
    <w:rsid w:val="00892B74"/>
    <w:rsid w:val="00897505"/>
    <w:rsid w:val="008B0A4F"/>
    <w:rsid w:val="008B54AA"/>
    <w:rsid w:val="008B5AFF"/>
    <w:rsid w:val="008B711D"/>
    <w:rsid w:val="008B7835"/>
    <w:rsid w:val="008D038A"/>
    <w:rsid w:val="008D07A1"/>
    <w:rsid w:val="008D49A2"/>
    <w:rsid w:val="008D6028"/>
    <w:rsid w:val="008D6AC5"/>
    <w:rsid w:val="008E157B"/>
    <w:rsid w:val="008F06F2"/>
    <w:rsid w:val="008F234E"/>
    <w:rsid w:val="008F2C33"/>
    <w:rsid w:val="008F308B"/>
    <w:rsid w:val="008F48BE"/>
    <w:rsid w:val="008F641A"/>
    <w:rsid w:val="008F79C9"/>
    <w:rsid w:val="009059B9"/>
    <w:rsid w:val="00905AC0"/>
    <w:rsid w:val="00906F70"/>
    <w:rsid w:val="00911D5C"/>
    <w:rsid w:val="00921B0F"/>
    <w:rsid w:val="00924477"/>
    <w:rsid w:val="009257E0"/>
    <w:rsid w:val="00927641"/>
    <w:rsid w:val="00932F59"/>
    <w:rsid w:val="00935537"/>
    <w:rsid w:val="00936A34"/>
    <w:rsid w:val="00940A8B"/>
    <w:rsid w:val="00941607"/>
    <w:rsid w:val="0094233D"/>
    <w:rsid w:val="00945238"/>
    <w:rsid w:val="00945681"/>
    <w:rsid w:val="009545E8"/>
    <w:rsid w:val="00954D83"/>
    <w:rsid w:val="00961D92"/>
    <w:rsid w:val="00963958"/>
    <w:rsid w:val="00963ADC"/>
    <w:rsid w:val="00970828"/>
    <w:rsid w:val="0097121C"/>
    <w:rsid w:val="0097179B"/>
    <w:rsid w:val="009725E6"/>
    <w:rsid w:val="00975DA2"/>
    <w:rsid w:val="00976907"/>
    <w:rsid w:val="009816DD"/>
    <w:rsid w:val="00992D7D"/>
    <w:rsid w:val="00995EF9"/>
    <w:rsid w:val="009969A3"/>
    <w:rsid w:val="009A0BC2"/>
    <w:rsid w:val="009A320A"/>
    <w:rsid w:val="009A3C1C"/>
    <w:rsid w:val="009A7812"/>
    <w:rsid w:val="009B18A5"/>
    <w:rsid w:val="009B5311"/>
    <w:rsid w:val="009B670A"/>
    <w:rsid w:val="009C4420"/>
    <w:rsid w:val="009C5594"/>
    <w:rsid w:val="009C63B1"/>
    <w:rsid w:val="009C63E0"/>
    <w:rsid w:val="009D44B8"/>
    <w:rsid w:val="009D7022"/>
    <w:rsid w:val="009E20E5"/>
    <w:rsid w:val="009E5655"/>
    <w:rsid w:val="009F72B4"/>
    <w:rsid w:val="00A06EFB"/>
    <w:rsid w:val="00A13684"/>
    <w:rsid w:val="00A1402A"/>
    <w:rsid w:val="00A14300"/>
    <w:rsid w:val="00A246D9"/>
    <w:rsid w:val="00A24ADB"/>
    <w:rsid w:val="00A26F57"/>
    <w:rsid w:val="00A30EF3"/>
    <w:rsid w:val="00A32485"/>
    <w:rsid w:val="00A34784"/>
    <w:rsid w:val="00A35C13"/>
    <w:rsid w:val="00A36022"/>
    <w:rsid w:val="00A37532"/>
    <w:rsid w:val="00A41174"/>
    <w:rsid w:val="00A437E0"/>
    <w:rsid w:val="00A4420A"/>
    <w:rsid w:val="00A465B1"/>
    <w:rsid w:val="00A46A4D"/>
    <w:rsid w:val="00A55BDB"/>
    <w:rsid w:val="00A626C2"/>
    <w:rsid w:val="00A65C5E"/>
    <w:rsid w:val="00A713B5"/>
    <w:rsid w:val="00A761BF"/>
    <w:rsid w:val="00A7D36D"/>
    <w:rsid w:val="00A80758"/>
    <w:rsid w:val="00A82CB4"/>
    <w:rsid w:val="00A834FF"/>
    <w:rsid w:val="00A842C7"/>
    <w:rsid w:val="00A846EE"/>
    <w:rsid w:val="00A84D10"/>
    <w:rsid w:val="00A8514F"/>
    <w:rsid w:val="00A8568D"/>
    <w:rsid w:val="00A92E17"/>
    <w:rsid w:val="00AA5F6C"/>
    <w:rsid w:val="00AA62A0"/>
    <w:rsid w:val="00AB4C4B"/>
    <w:rsid w:val="00AB5F7A"/>
    <w:rsid w:val="00AB7343"/>
    <w:rsid w:val="00AC27B9"/>
    <w:rsid w:val="00AC3C01"/>
    <w:rsid w:val="00AD0BE6"/>
    <w:rsid w:val="00AD0E85"/>
    <w:rsid w:val="00AD1787"/>
    <w:rsid w:val="00AD5C44"/>
    <w:rsid w:val="00AE0C3C"/>
    <w:rsid w:val="00AE10C5"/>
    <w:rsid w:val="00AE2F05"/>
    <w:rsid w:val="00AE3D77"/>
    <w:rsid w:val="00AE5B27"/>
    <w:rsid w:val="00AF3505"/>
    <w:rsid w:val="00B01037"/>
    <w:rsid w:val="00B06F9D"/>
    <w:rsid w:val="00B11BE6"/>
    <w:rsid w:val="00B128B7"/>
    <w:rsid w:val="00B130A2"/>
    <w:rsid w:val="00B1432D"/>
    <w:rsid w:val="00B156AA"/>
    <w:rsid w:val="00B21FC2"/>
    <w:rsid w:val="00B24FEF"/>
    <w:rsid w:val="00B25C33"/>
    <w:rsid w:val="00B32C25"/>
    <w:rsid w:val="00B3305B"/>
    <w:rsid w:val="00B33707"/>
    <w:rsid w:val="00B346C9"/>
    <w:rsid w:val="00B35076"/>
    <w:rsid w:val="00B40917"/>
    <w:rsid w:val="00B43897"/>
    <w:rsid w:val="00B50208"/>
    <w:rsid w:val="00B5375A"/>
    <w:rsid w:val="00B574E0"/>
    <w:rsid w:val="00B611D5"/>
    <w:rsid w:val="00B62156"/>
    <w:rsid w:val="00B62680"/>
    <w:rsid w:val="00B640E0"/>
    <w:rsid w:val="00B72E51"/>
    <w:rsid w:val="00B766DB"/>
    <w:rsid w:val="00B85406"/>
    <w:rsid w:val="00B879F5"/>
    <w:rsid w:val="00B9261B"/>
    <w:rsid w:val="00B93FA5"/>
    <w:rsid w:val="00B95C6F"/>
    <w:rsid w:val="00BA3E29"/>
    <w:rsid w:val="00BA4C63"/>
    <w:rsid w:val="00BB3C3D"/>
    <w:rsid w:val="00BB5C93"/>
    <w:rsid w:val="00BB6961"/>
    <w:rsid w:val="00BC6AC5"/>
    <w:rsid w:val="00BD1259"/>
    <w:rsid w:val="00BD2D14"/>
    <w:rsid w:val="00BD443B"/>
    <w:rsid w:val="00BD6DBD"/>
    <w:rsid w:val="00BE5FEA"/>
    <w:rsid w:val="00BE7DED"/>
    <w:rsid w:val="00BF299E"/>
    <w:rsid w:val="00BF546C"/>
    <w:rsid w:val="00C031AC"/>
    <w:rsid w:val="00C05270"/>
    <w:rsid w:val="00C0553B"/>
    <w:rsid w:val="00C11921"/>
    <w:rsid w:val="00C14709"/>
    <w:rsid w:val="00C15178"/>
    <w:rsid w:val="00C1636D"/>
    <w:rsid w:val="00C171E4"/>
    <w:rsid w:val="00C21D67"/>
    <w:rsid w:val="00C24E58"/>
    <w:rsid w:val="00C278C6"/>
    <w:rsid w:val="00C310A0"/>
    <w:rsid w:val="00C31732"/>
    <w:rsid w:val="00C31CA9"/>
    <w:rsid w:val="00C35EFC"/>
    <w:rsid w:val="00C36920"/>
    <w:rsid w:val="00C37101"/>
    <w:rsid w:val="00C44CFC"/>
    <w:rsid w:val="00C4504C"/>
    <w:rsid w:val="00C450B3"/>
    <w:rsid w:val="00C504F7"/>
    <w:rsid w:val="00C50C00"/>
    <w:rsid w:val="00C61EBA"/>
    <w:rsid w:val="00C62E8F"/>
    <w:rsid w:val="00C63242"/>
    <w:rsid w:val="00C64E23"/>
    <w:rsid w:val="00C65743"/>
    <w:rsid w:val="00C678E8"/>
    <w:rsid w:val="00C80463"/>
    <w:rsid w:val="00C82774"/>
    <w:rsid w:val="00C87DC9"/>
    <w:rsid w:val="00C96290"/>
    <w:rsid w:val="00CA7CC0"/>
    <w:rsid w:val="00CA7EC8"/>
    <w:rsid w:val="00CB13A4"/>
    <w:rsid w:val="00CB198B"/>
    <w:rsid w:val="00CB5476"/>
    <w:rsid w:val="00CB787A"/>
    <w:rsid w:val="00CB7BA2"/>
    <w:rsid w:val="00CC19C4"/>
    <w:rsid w:val="00CC1DF5"/>
    <w:rsid w:val="00CC2C9D"/>
    <w:rsid w:val="00CC7B78"/>
    <w:rsid w:val="00CD2150"/>
    <w:rsid w:val="00CD21F2"/>
    <w:rsid w:val="00CD5926"/>
    <w:rsid w:val="00CD70CA"/>
    <w:rsid w:val="00CE2BF0"/>
    <w:rsid w:val="00CE3499"/>
    <w:rsid w:val="00CE467B"/>
    <w:rsid w:val="00CE7244"/>
    <w:rsid w:val="00CF06A5"/>
    <w:rsid w:val="00CF17A4"/>
    <w:rsid w:val="00CF6A38"/>
    <w:rsid w:val="00D019F9"/>
    <w:rsid w:val="00D03EBA"/>
    <w:rsid w:val="00D06533"/>
    <w:rsid w:val="00D13050"/>
    <w:rsid w:val="00D2014C"/>
    <w:rsid w:val="00D21F29"/>
    <w:rsid w:val="00D2209B"/>
    <w:rsid w:val="00D22630"/>
    <w:rsid w:val="00D22ABA"/>
    <w:rsid w:val="00D23434"/>
    <w:rsid w:val="00D2390B"/>
    <w:rsid w:val="00D34799"/>
    <w:rsid w:val="00D351E0"/>
    <w:rsid w:val="00D351EB"/>
    <w:rsid w:val="00D35C7F"/>
    <w:rsid w:val="00D40CB0"/>
    <w:rsid w:val="00D42844"/>
    <w:rsid w:val="00D42F8E"/>
    <w:rsid w:val="00D454D5"/>
    <w:rsid w:val="00D4592F"/>
    <w:rsid w:val="00D4612A"/>
    <w:rsid w:val="00D46682"/>
    <w:rsid w:val="00D472E0"/>
    <w:rsid w:val="00D51A0D"/>
    <w:rsid w:val="00D52BA5"/>
    <w:rsid w:val="00D54FA9"/>
    <w:rsid w:val="00D56249"/>
    <w:rsid w:val="00D628B3"/>
    <w:rsid w:val="00D62DD5"/>
    <w:rsid w:val="00D70AA8"/>
    <w:rsid w:val="00D70E85"/>
    <w:rsid w:val="00D7398D"/>
    <w:rsid w:val="00D74278"/>
    <w:rsid w:val="00D742B2"/>
    <w:rsid w:val="00D81A5A"/>
    <w:rsid w:val="00D8539B"/>
    <w:rsid w:val="00D865D2"/>
    <w:rsid w:val="00D87CA4"/>
    <w:rsid w:val="00D91922"/>
    <w:rsid w:val="00D92B43"/>
    <w:rsid w:val="00D92C1F"/>
    <w:rsid w:val="00D92F4E"/>
    <w:rsid w:val="00D93D09"/>
    <w:rsid w:val="00D944E2"/>
    <w:rsid w:val="00D95E8C"/>
    <w:rsid w:val="00DA1628"/>
    <w:rsid w:val="00DA5FFB"/>
    <w:rsid w:val="00DB398E"/>
    <w:rsid w:val="00DB3C2F"/>
    <w:rsid w:val="00DB7D38"/>
    <w:rsid w:val="00DC2B1C"/>
    <w:rsid w:val="00DC6656"/>
    <w:rsid w:val="00DD185E"/>
    <w:rsid w:val="00DD1EB7"/>
    <w:rsid w:val="00DE1EFC"/>
    <w:rsid w:val="00DE34FA"/>
    <w:rsid w:val="00DE5477"/>
    <w:rsid w:val="00DF0B8E"/>
    <w:rsid w:val="00DF2593"/>
    <w:rsid w:val="00DF3436"/>
    <w:rsid w:val="00DF3C11"/>
    <w:rsid w:val="00DF573E"/>
    <w:rsid w:val="00E00429"/>
    <w:rsid w:val="00E00F59"/>
    <w:rsid w:val="00E02741"/>
    <w:rsid w:val="00E114D6"/>
    <w:rsid w:val="00E1235E"/>
    <w:rsid w:val="00E12394"/>
    <w:rsid w:val="00E12CCC"/>
    <w:rsid w:val="00E25631"/>
    <w:rsid w:val="00E26028"/>
    <w:rsid w:val="00E32F98"/>
    <w:rsid w:val="00E35FCC"/>
    <w:rsid w:val="00E407E3"/>
    <w:rsid w:val="00E429DF"/>
    <w:rsid w:val="00E43EF6"/>
    <w:rsid w:val="00E448ED"/>
    <w:rsid w:val="00E51D96"/>
    <w:rsid w:val="00E5540E"/>
    <w:rsid w:val="00E55C6F"/>
    <w:rsid w:val="00E57535"/>
    <w:rsid w:val="00E57C82"/>
    <w:rsid w:val="00E605BD"/>
    <w:rsid w:val="00E635F7"/>
    <w:rsid w:val="00E66FDB"/>
    <w:rsid w:val="00E67170"/>
    <w:rsid w:val="00E67795"/>
    <w:rsid w:val="00E704EA"/>
    <w:rsid w:val="00E761AD"/>
    <w:rsid w:val="00E811D6"/>
    <w:rsid w:val="00E91FCD"/>
    <w:rsid w:val="00E933F8"/>
    <w:rsid w:val="00EA0EF0"/>
    <w:rsid w:val="00EA14D2"/>
    <w:rsid w:val="00EA2A01"/>
    <w:rsid w:val="00EB3687"/>
    <w:rsid w:val="00EB678E"/>
    <w:rsid w:val="00EC24C3"/>
    <w:rsid w:val="00EC5C0D"/>
    <w:rsid w:val="00EC77C2"/>
    <w:rsid w:val="00EC7A6F"/>
    <w:rsid w:val="00ED520A"/>
    <w:rsid w:val="00ED591E"/>
    <w:rsid w:val="00ED5AAE"/>
    <w:rsid w:val="00ED5E69"/>
    <w:rsid w:val="00EE1659"/>
    <w:rsid w:val="00EE17EA"/>
    <w:rsid w:val="00EE3C60"/>
    <w:rsid w:val="00EE68C9"/>
    <w:rsid w:val="00EF37FA"/>
    <w:rsid w:val="00EF6177"/>
    <w:rsid w:val="00F040E2"/>
    <w:rsid w:val="00F04D32"/>
    <w:rsid w:val="00F05B6A"/>
    <w:rsid w:val="00F07745"/>
    <w:rsid w:val="00F119D3"/>
    <w:rsid w:val="00F17851"/>
    <w:rsid w:val="00F25916"/>
    <w:rsid w:val="00F26907"/>
    <w:rsid w:val="00F27A77"/>
    <w:rsid w:val="00F3169D"/>
    <w:rsid w:val="00F33911"/>
    <w:rsid w:val="00F33AB3"/>
    <w:rsid w:val="00F34D82"/>
    <w:rsid w:val="00F35129"/>
    <w:rsid w:val="00F36929"/>
    <w:rsid w:val="00F36E95"/>
    <w:rsid w:val="00F4106D"/>
    <w:rsid w:val="00F515DB"/>
    <w:rsid w:val="00F5194A"/>
    <w:rsid w:val="00F52EB7"/>
    <w:rsid w:val="00F548AB"/>
    <w:rsid w:val="00F55506"/>
    <w:rsid w:val="00F55640"/>
    <w:rsid w:val="00F55FC1"/>
    <w:rsid w:val="00F55FFF"/>
    <w:rsid w:val="00F563CE"/>
    <w:rsid w:val="00F56AAF"/>
    <w:rsid w:val="00F60A71"/>
    <w:rsid w:val="00F626C7"/>
    <w:rsid w:val="00F62E49"/>
    <w:rsid w:val="00F640D2"/>
    <w:rsid w:val="00F66F77"/>
    <w:rsid w:val="00F727B4"/>
    <w:rsid w:val="00F72AD2"/>
    <w:rsid w:val="00F77A38"/>
    <w:rsid w:val="00F80C3B"/>
    <w:rsid w:val="00F826BD"/>
    <w:rsid w:val="00F82B80"/>
    <w:rsid w:val="00F849C6"/>
    <w:rsid w:val="00F8639E"/>
    <w:rsid w:val="00F86A64"/>
    <w:rsid w:val="00F879A4"/>
    <w:rsid w:val="00F91724"/>
    <w:rsid w:val="00F93B64"/>
    <w:rsid w:val="00F95D17"/>
    <w:rsid w:val="00F97DB1"/>
    <w:rsid w:val="00FB46DF"/>
    <w:rsid w:val="00FB4AB3"/>
    <w:rsid w:val="00FB77C9"/>
    <w:rsid w:val="00FD4869"/>
    <w:rsid w:val="00FD69AB"/>
    <w:rsid w:val="00FD6DED"/>
    <w:rsid w:val="00FD7192"/>
    <w:rsid w:val="00FE2478"/>
    <w:rsid w:val="00FE3145"/>
    <w:rsid w:val="00FE32B0"/>
    <w:rsid w:val="00FF1A1B"/>
    <w:rsid w:val="00FF2C51"/>
    <w:rsid w:val="00FF34D3"/>
    <w:rsid w:val="02CC640E"/>
    <w:rsid w:val="053AE17F"/>
    <w:rsid w:val="054A4CC1"/>
    <w:rsid w:val="062C03EA"/>
    <w:rsid w:val="06519997"/>
    <w:rsid w:val="06BE7E63"/>
    <w:rsid w:val="07733A1D"/>
    <w:rsid w:val="07F605A5"/>
    <w:rsid w:val="0810D4D1"/>
    <w:rsid w:val="0925122D"/>
    <w:rsid w:val="0D75C620"/>
    <w:rsid w:val="0D98BAE6"/>
    <w:rsid w:val="0E14318F"/>
    <w:rsid w:val="0ED4C266"/>
    <w:rsid w:val="0F148B0C"/>
    <w:rsid w:val="0F2A426E"/>
    <w:rsid w:val="0FDF1BEA"/>
    <w:rsid w:val="10B5223E"/>
    <w:rsid w:val="12D097D4"/>
    <w:rsid w:val="136AFDCA"/>
    <w:rsid w:val="1378BA05"/>
    <w:rsid w:val="13B90DD6"/>
    <w:rsid w:val="15104A7C"/>
    <w:rsid w:val="155CB3D3"/>
    <w:rsid w:val="15B210FB"/>
    <w:rsid w:val="15CC241E"/>
    <w:rsid w:val="168E51AB"/>
    <w:rsid w:val="19A7A54F"/>
    <w:rsid w:val="1A1205DF"/>
    <w:rsid w:val="1A8E7F23"/>
    <w:rsid w:val="1AD84679"/>
    <w:rsid w:val="1CF93A31"/>
    <w:rsid w:val="1DE42460"/>
    <w:rsid w:val="1DE621B2"/>
    <w:rsid w:val="1EBAD248"/>
    <w:rsid w:val="1FECC65A"/>
    <w:rsid w:val="202F7281"/>
    <w:rsid w:val="207A8F6C"/>
    <w:rsid w:val="20887CD9"/>
    <w:rsid w:val="2557BDB1"/>
    <w:rsid w:val="25B82409"/>
    <w:rsid w:val="26312FFA"/>
    <w:rsid w:val="26AF9EBB"/>
    <w:rsid w:val="2746FFD7"/>
    <w:rsid w:val="289EC9D5"/>
    <w:rsid w:val="28A6B75B"/>
    <w:rsid w:val="2AD2AEFD"/>
    <w:rsid w:val="2B20E356"/>
    <w:rsid w:val="2BE93BC4"/>
    <w:rsid w:val="2D170B1F"/>
    <w:rsid w:val="2F30EEB5"/>
    <w:rsid w:val="309C75FC"/>
    <w:rsid w:val="31C7200A"/>
    <w:rsid w:val="3238465D"/>
    <w:rsid w:val="329F5927"/>
    <w:rsid w:val="32DA6C74"/>
    <w:rsid w:val="32DFF5F3"/>
    <w:rsid w:val="331AF563"/>
    <w:rsid w:val="3330EF28"/>
    <w:rsid w:val="34250E93"/>
    <w:rsid w:val="3439EA1B"/>
    <w:rsid w:val="359289B0"/>
    <w:rsid w:val="369319BD"/>
    <w:rsid w:val="3717F170"/>
    <w:rsid w:val="3805515C"/>
    <w:rsid w:val="3868A04B"/>
    <w:rsid w:val="3871A316"/>
    <w:rsid w:val="399D63C8"/>
    <w:rsid w:val="39B8510E"/>
    <w:rsid w:val="39E5E0E2"/>
    <w:rsid w:val="3A89DD5A"/>
    <w:rsid w:val="3B1DDEC3"/>
    <w:rsid w:val="3B3C1996"/>
    <w:rsid w:val="3BF79782"/>
    <w:rsid w:val="3D912FDE"/>
    <w:rsid w:val="3DD81831"/>
    <w:rsid w:val="3DFE6AAF"/>
    <w:rsid w:val="3E0C5F8A"/>
    <w:rsid w:val="3E3C55C5"/>
    <w:rsid w:val="3F1EB6EB"/>
    <w:rsid w:val="3F509CEC"/>
    <w:rsid w:val="40BA874C"/>
    <w:rsid w:val="40DD49DC"/>
    <w:rsid w:val="4116DAE1"/>
    <w:rsid w:val="4174C8CC"/>
    <w:rsid w:val="4189942E"/>
    <w:rsid w:val="42378BD8"/>
    <w:rsid w:val="43149BF5"/>
    <w:rsid w:val="45B73350"/>
    <w:rsid w:val="47D6B6A7"/>
    <w:rsid w:val="48CF7140"/>
    <w:rsid w:val="49A01FB2"/>
    <w:rsid w:val="49C89173"/>
    <w:rsid w:val="49E6D586"/>
    <w:rsid w:val="4BE90FF7"/>
    <w:rsid w:val="4C6C1E76"/>
    <w:rsid w:val="4CB1F5FD"/>
    <w:rsid w:val="4CB4A9FD"/>
    <w:rsid w:val="4D8EF1BF"/>
    <w:rsid w:val="5144D2D0"/>
    <w:rsid w:val="526AFAF6"/>
    <w:rsid w:val="5426967B"/>
    <w:rsid w:val="55C266DC"/>
    <w:rsid w:val="55CAE6C2"/>
    <w:rsid w:val="55D41BDA"/>
    <w:rsid w:val="55FAA410"/>
    <w:rsid w:val="5778B351"/>
    <w:rsid w:val="5835EB4E"/>
    <w:rsid w:val="5954E815"/>
    <w:rsid w:val="59CAC77B"/>
    <w:rsid w:val="5AB441B0"/>
    <w:rsid w:val="5BC6256C"/>
    <w:rsid w:val="5BDE1DA0"/>
    <w:rsid w:val="5C9390EA"/>
    <w:rsid w:val="5CEDF853"/>
    <w:rsid w:val="5CF20E8A"/>
    <w:rsid w:val="5D3ABDE6"/>
    <w:rsid w:val="5DCD78C1"/>
    <w:rsid w:val="5DCF8887"/>
    <w:rsid w:val="5E2D9E7B"/>
    <w:rsid w:val="5EBBE340"/>
    <w:rsid w:val="5F694922"/>
    <w:rsid w:val="6005FA23"/>
    <w:rsid w:val="624FC783"/>
    <w:rsid w:val="62D8C463"/>
    <w:rsid w:val="6387C564"/>
    <w:rsid w:val="6520EEF7"/>
    <w:rsid w:val="6551F121"/>
    <w:rsid w:val="65D390B9"/>
    <w:rsid w:val="67C343C7"/>
    <w:rsid w:val="67E1CD4E"/>
    <w:rsid w:val="68BFCE3D"/>
    <w:rsid w:val="68FEEF75"/>
    <w:rsid w:val="69932F07"/>
    <w:rsid w:val="6AC046C7"/>
    <w:rsid w:val="6AC52426"/>
    <w:rsid w:val="6ACE6563"/>
    <w:rsid w:val="6B0A5BF5"/>
    <w:rsid w:val="6BD91866"/>
    <w:rsid w:val="6C42698E"/>
    <w:rsid w:val="6C42D23D"/>
    <w:rsid w:val="6C4724F9"/>
    <w:rsid w:val="6D27D4D2"/>
    <w:rsid w:val="6E56D2BC"/>
    <w:rsid w:val="6F2D1255"/>
    <w:rsid w:val="7023DE7E"/>
    <w:rsid w:val="7037E7C6"/>
    <w:rsid w:val="70578B7C"/>
    <w:rsid w:val="706FBE73"/>
    <w:rsid w:val="70B52459"/>
    <w:rsid w:val="70FF119F"/>
    <w:rsid w:val="71A8CD2B"/>
    <w:rsid w:val="7201E6F7"/>
    <w:rsid w:val="73D433C3"/>
    <w:rsid w:val="73EC88BB"/>
    <w:rsid w:val="744DF837"/>
    <w:rsid w:val="7462BD14"/>
    <w:rsid w:val="74939572"/>
    <w:rsid w:val="74A9E224"/>
    <w:rsid w:val="74CD9408"/>
    <w:rsid w:val="74CDDB8E"/>
    <w:rsid w:val="757082E9"/>
    <w:rsid w:val="7751A9C8"/>
    <w:rsid w:val="7781EAC7"/>
    <w:rsid w:val="78131DDB"/>
    <w:rsid w:val="788348D9"/>
    <w:rsid w:val="7885E38F"/>
    <w:rsid w:val="79FB60C4"/>
    <w:rsid w:val="7A08D74E"/>
    <w:rsid w:val="7A115307"/>
    <w:rsid w:val="7AAFC4A2"/>
    <w:rsid w:val="7B0F28CF"/>
    <w:rsid w:val="7B50140B"/>
    <w:rsid w:val="7C0AFDE5"/>
    <w:rsid w:val="7CE76829"/>
    <w:rsid w:val="7CEDC510"/>
    <w:rsid w:val="7D2B0725"/>
    <w:rsid w:val="7E2D7AC0"/>
    <w:rsid w:val="7EC654D6"/>
    <w:rsid w:val="7EDC4871"/>
    <w:rsid w:val="7F0F06F7"/>
    <w:rsid w:val="7FDA24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9B412"/>
  <w15:chartTrackingRefBased/>
  <w15:docId w15:val="{146593B9-234B-49E4-8FCF-18B120FB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506"/>
  </w:style>
  <w:style w:type="paragraph" w:styleId="Heading1">
    <w:name w:val="heading 1"/>
    <w:basedOn w:val="Normal"/>
    <w:next w:val="Normal"/>
    <w:link w:val="Heading1Char"/>
    <w:uiPriority w:val="9"/>
    <w:qFormat/>
    <w:rsid w:val="00F5550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550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5550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5550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5550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5550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5550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5550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5550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rsid w:val="00076D4B"/>
    <w:rPr>
      <w:rFonts w:ascii="Calibri"/>
      <w:lang w:eastAsia="en-GB"/>
    </w:rPr>
  </w:style>
  <w:style w:type="paragraph" w:customStyle="1" w:styleId="Title1">
    <w:name w:val="Title1"/>
    <w:basedOn w:val="Normal1"/>
    <w:next w:val="Normal1"/>
    <w:uiPriority w:val="1"/>
    <w:unhideWhenUsed/>
    <w:rsid w:val="00076D4B"/>
    <w:pPr>
      <w:spacing w:line="240" w:lineRule="auto"/>
    </w:pPr>
    <w:rPr>
      <w:rFonts w:ascii="Calibri Light"/>
      <w:sz w:val="56"/>
    </w:rPr>
  </w:style>
  <w:style w:type="character" w:customStyle="1" w:styleId="Strong1">
    <w:name w:val="Strong1"/>
    <w:uiPriority w:val="1"/>
    <w:unhideWhenUsed/>
    <w:rsid w:val="00076D4B"/>
    <w:rPr>
      <w:rFonts w:ascii="Calibri"/>
      <w:b/>
    </w:rPr>
  </w:style>
  <w:style w:type="character" w:customStyle="1" w:styleId="Heading1Char">
    <w:name w:val="Heading 1 Char"/>
    <w:basedOn w:val="DefaultParagraphFont"/>
    <w:link w:val="Heading1"/>
    <w:uiPriority w:val="9"/>
    <w:rsid w:val="00F5550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76D4B"/>
    <w:rPr>
      <w:color w:val="0000FF"/>
      <w:u w:val="single"/>
    </w:rPr>
  </w:style>
  <w:style w:type="character" w:customStyle="1" w:styleId="Heading2Char">
    <w:name w:val="Heading 2 Char"/>
    <w:basedOn w:val="DefaultParagraphFont"/>
    <w:link w:val="Heading2"/>
    <w:uiPriority w:val="9"/>
    <w:rsid w:val="00F55506"/>
    <w:rPr>
      <w:rFonts w:asciiTheme="majorHAnsi" w:eastAsiaTheme="majorEastAsia" w:hAnsiTheme="majorHAnsi" w:cstheme="majorBidi"/>
      <w:color w:val="404040" w:themeColor="text1" w:themeTint="BF"/>
      <w:sz w:val="28"/>
      <w:szCs w:val="28"/>
    </w:rPr>
  </w:style>
  <w:style w:type="character" w:styleId="Strong">
    <w:name w:val="Strong"/>
    <w:basedOn w:val="DefaultParagraphFont"/>
    <w:uiPriority w:val="22"/>
    <w:qFormat/>
    <w:rsid w:val="00F55506"/>
    <w:rPr>
      <w:b/>
      <w:bCs/>
    </w:rPr>
  </w:style>
  <w:style w:type="paragraph" w:styleId="NormalWeb">
    <w:name w:val="Normal (Web)"/>
    <w:basedOn w:val="Normal"/>
    <w:uiPriority w:val="99"/>
    <w:semiHidden/>
    <w:unhideWhenUsed/>
    <w:rsid w:val="008623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unhideWhenUsed/>
    <w:rsid w:val="00A35C13"/>
    <w:rPr>
      <w:color w:val="605E5C"/>
      <w:shd w:val="clear" w:color="auto" w:fill="E1DFDD"/>
    </w:rPr>
  </w:style>
  <w:style w:type="paragraph" w:styleId="Caption">
    <w:name w:val="caption"/>
    <w:basedOn w:val="Normal"/>
    <w:next w:val="Normal"/>
    <w:uiPriority w:val="35"/>
    <w:unhideWhenUsed/>
    <w:qFormat/>
    <w:rsid w:val="00F55506"/>
    <w:pPr>
      <w:spacing w:line="240" w:lineRule="auto"/>
    </w:pPr>
    <w:rPr>
      <w:b/>
      <w:bCs/>
      <w:smallCaps/>
      <w:color w:val="595959" w:themeColor="text1" w:themeTint="A6"/>
      <w:spacing w:val="6"/>
    </w:rPr>
  </w:style>
  <w:style w:type="paragraph" w:styleId="ListParagraph">
    <w:name w:val="List Paragraph"/>
    <w:basedOn w:val="Normal"/>
    <w:uiPriority w:val="34"/>
    <w:qFormat/>
    <w:rsid w:val="00B93FA5"/>
    <w:pPr>
      <w:ind w:left="720"/>
      <w:contextualSpacing/>
    </w:pPr>
  </w:style>
  <w:style w:type="character" w:styleId="FollowedHyperlink">
    <w:name w:val="FollowedHyperlink"/>
    <w:basedOn w:val="DefaultParagraphFont"/>
    <w:uiPriority w:val="99"/>
    <w:semiHidden/>
    <w:unhideWhenUsed/>
    <w:rsid w:val="00C61EBA"/>
    <w:rPr>
      <w:color w:val="954F72" w:themeColor="followedHyperlink"/>
      <w:u w:val="single"/>
    </w:rPr>
  </w:style>
  <w:style w:type="character" w:styleId="Emphasis">
    <w:name w:val="Emphasis"/>
    <w:basedOn w:val="DefaultParagraphFont"/>
    <w:uiPriority w:val="20"/>
    <w:qFormat/>
    <w:rsid w:val="00F55506"/>
    <w:rPr>
      <w:i/>
      <w:iCs/>
    </w:rPr>
  </w:style>
  <w:style w:type="character" w:customStyle="1" w:styleId="Heading3Char">
    <w:name w:val="Heading 3 Char"/>
    <w:basedOn w:val="DefaultParagraphFont"/>
    <w:link w:val="Heading3"/>
    <w:uiPriority w:val="9"/>
    <w:rsid w:val="00F55506"/>
    <w:rPr>
      <w:rFonts w:asciiTheme="majorHAnsi" w:eastAsiaTheme="majorEastAsia" w:hAnsiTheme="majorHAnsi" w:cstheme="majorBidi"/>
      <w:color w:val="44546A" w:themeColor="text2"/>
      <w:sz w:val="24"/>
      <w:szCs w:val="24"/>
    </w:rPr>
  </w:style>
  <w:style w:type="character" w:styleId="CommentReference">
    <w:name w:val="annotation reference"/>
    <w:basedOn w:val="DefaultParagraphFont"/>
    <w:uiPriority w:val="99"/>
    <w:semiHidden/>
    <w:unhideWhenUsed/>
    <w:rsid w:val="002D5E67"/>
    <w:rPr>
      <w:sz w:val="16"/>
      <w:szCs w:val="16"/>
    </w:rPr>
  </w:style>
  <w:style w:type="paragraph" w:styleId="CommentText">
    <w:name w:val="annotation text"/>
    <w:basedOn w:val="Normal"/>
    <w:link w:val="CommentTextChar"/>
    <w:uiPriority w:val="99"/>
    <w:unhideWhenUsed/>
    <w:rsid w:val="002D5E67"/>
    <w:pPr>
      <w:spacing w:line="240" w:lineRule="auto"/>
    </w:pPr>
  </w:style>
  <w:style w:type="character" w:customStyle="1" w:styleId="CommentTextChar">
    <w:name w:val="Comment Text Char"/>
    <w:basedOn w:val="DefaultParagraphFont"/>
    <w:link w:val="CommentText"/>
    <w:uiPriority w:val="99"/>
    <w:rsid w:val="002D5E67"/>
    <w:rPr>
      <w:sz w:val="20"/>
      <w:szCs w:val="20"/>
    </w:rPr>
  </w:style>
  <w:style w:type="paragraph" w:styleId="CommentSubject">
    <w:name w:val="annotation subject"/>
    <w:basedOn w:val="CommentText"/>
    <w:next w:val="CommentText"/>
    <w:link w:val="CommentSubjectChar"/>
    <w:uiPriority w:val="99"/>
    <w:semiHidden/>
    <w:unhideWhenUsed/>
    <w:rsid w:val="002D5E67"/>
    <w:rPr>
      <w:b/>
      <w:bCs/>
    </w:rPr>
  </w:style>
  <w:style w:type="character" w:customStyle="1" w:styleId="CommentSubjectChar">
    <w:name w:val="Comment Subject Char"/>
    <w:basedOn w:val="CommentTextChar"/>
    <w:link w:val="CommentSubject"/>
    <w:uiPriority w:val="99"/>
    <w:semiHidden/>
    <w:rsid w:val="002D5E67"/>
    <w:rPr>
      <w:b/>
      <w:bCs/>
      <w:sz w:val="20"/>
      <w:szCs w:val="20"/>
    </w:rPr>
  </w:style>
  <w:style w:type="paragraph" w:styleId="TOCHeading">
    <w:name w:val="TOC Heading"/>
    <w:basedOn w:val="Heading1"/>
    <w:next w:val="Normal"/>
    <w:uiPriority w:val="39"/>
    <w:unhideWhenUsed/>
    <w:qFormat/>
    <w:rsid w:val="00F55506"/>
    <w:pPr>
      <w:outlineLvl w:val="9"/>
    </w:pPr>
  </w:style>
  <w:style w:type="paragraph" w:styleId="TOC1">
    <w:name w:val="toc 1"/>
    <w:basedOn w:val="Normal"/>
    <w:next w:val="Normal"/>
    <w:autoRedefine/>
    <w:uiPriority w:val="39"/>
    <w:unhideWhenUsed/>
    <w:rsid w:val="008D6AC5"/>
    <w:pPr>
      <w:spacing w:after="100"/>
    </w:pPr>
  </w:style>
  <w:style w:type="paragraph" w:styleId="TOC2">
    <w:name w:val="toc 2"/>
    <w:basedOn w:val="Normal"/>
    <w:next w:val="Normal"/>
    <w:autoRedefine/>
    <w:uiPriority w:val="39"/>
    <w:unhideWhenUsed/>
    <w:rsid w:val="008D6AC5"/>
    <w:pPr>
      <w:spacing w:after="100"/>
      <w:ind w:left="220"/>
    </w:pPr>
  </w:style>
  <w:style w:type="paragraph" w:styleId="TOC3">
    <w:name w:val="toc 3"/>
    <w:basedOn w:val="Normal"/>
    <w:next w:val="Normal"/>
    <w:autoRedefine/>
    <w:uiPriority w:val="39"/>
    <w:unhideWhenUsed/>
    <w:rsid w:val="008D6AC5"/>
    <w:pPr>
      <w:spacing w:after="100"/>
      <w:ind w:left="440"/>
    </w:pPr>
  </w:style>
  <w:style w:type="paragraph" w:styleId="Header">
    <w:name w:val="header"/>
    <w:basedOn w:val="Normal"/>
    <w:link w:val="HeaderChar"/>
    <w:uiPriority w:val="99"/>
    <w:unhideWhenUsed/>
    <w:rsid w:val="00CD2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1F2"/>
  </w:style>
  <w:style w:type="paragraph" w:styleId="Footer">
    <w:name w:val="footer"/>
    <w:basedOn w:val="Normal"/>
    <w:link w:val="FooterChar"/>
    <w:uiPriority w:val="99"/>
    <w:unhideWhenUsed/>
    <w:rsid w:val="00CD2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1F2"/>
  </w:style>
  <w:style w:type="paragraph" w:styleId="NoSpacing">
    <w:name w:val="No Spacing"/>
    <w:uiPriority w:val="1"/>
    <w:qFormat/>
    <w:rsid w:val="00F55506"/>
    <w:pPr>
      <w:spacing w:after="0" w:line="240" w:lineRule="auto"/>
    </w:pPr>
  </w:style>
  <w:style w:type="character" w:styleId="Mention">
    <w:name w:val="Mention"/>
    <w:basedOn w:val="DefaultParagraphFont"/>
    <w:uiPriority w:val="99"/>
    <w:unhideWhenUsed/>
    <w:rsid w:val="002D386C"/>
    <w:rPr>
      <w:color w:val="2B579A"/>
      <w:shd w:val="clear" w:color="auto" w:fill="E6E6E6"/>
    </w:rPr>
  </w:style>
  <w:style w:type="paragraph" w:styleId="Subtitle">
    <w:name w:val="Subtitle"/>
    <w:basedOn w:val="Normal"/>
    <w:next w:val="Normal"/>
    <w:link w:val="SubtitleChar"/>
    <w:uiPriority w:val="11"/>
    <w:qFormat/>
    <w:rsid w:val="00F5550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55506"/>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F5550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55506"/>
    <w:rPr>
      <w:rFonts w:asciiTheme="majorHAnsi" w:eastAsiaTheme="majorEastAsia" w:hAnsiTheme="majorHAnsi" w:cstheme="majorBidi"/>
      <w:color w:val="4472C4" w:themeColor="accent1"/>
      <w:spacing w:val="-10"/>
      <w:sz w:val="56"/>
      <w:szCs w:val="56"/>
    </w:rPr>
  </w:style>
  <w:style w:type="paragraph" w:styleId="Revision">
    <w:name w:val="Revision"/>
    <w:hidden/>
    <w:uiPriority w:val="99"/>
    <w:semiHidden/>
    <w:rsid w:val="003E7A00"/>
    <w:pPr>
      <w:spacing w:after="0" w:line="240" w:lineRule="auto"/>
    </w:pPr>
  </w:style>
  <w:style w:type="table" w:styleId="TableGrid">
    <w:name w:val="Table Grid"/>
    <w:basedOn w:val="TableNormal"/>
    <w:uiPriority w:val="39"/>
    <w:rsid w:val="00F95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00A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00A54"/>
  </w:style>
  <w:style w:type="character" w:customStyle="1" w:styleId="eop">
    <w:name w:val="eop"/>
    <w:basedOn w:val="DefaultParagraphFont"/>
    <w:rsid w:val="00100A54"/>
  </w:style>
  <w:style w:type="character" w:customStyle="1" w:styleId="Heading4Char">
    <w:name w:val="Heading 4 Char"/>
    <w:basedOn w:val="DefaultParagraphFont"/>
    <w:link w:val="Heading4"/>
    <w:uiPriority w:val="9"/>
    <w:semiHidden/>
    <w:rsid w:val="00F5550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5550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5550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5550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5550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55506"/>
    <w:rPr>
      <w:rFonts w:asciiTheme="majorHAnsi" w:eastAsiaTheme="majorEastAsia" w:hAnsiTheme="majorHAnsi" w:cstheme="majorBidi"/>
      <w:b/>
      <w:bCs/>
      <w:i/>
      <w:iCs/>
      <w:color w:val="44546A" w:themeColor="text2"/>
    </w:rPr>
  </w:style>
  <w:style w:type="paragraph" w:styleId="Quote">
    <w:name w:val="Quote"/>
    <w:basedOn w:val="Normal"/>
    <w:next w:val="Normal"/>
    <w:link w:val="QuoteChar"/>
    <w:uiPriority w:val="29"/>
    <w:qFormat/>
    <w:rsid w:val="00F5550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55506"/>
    <w:rPr>
      <w:i/>
      <w:iCs/>
      <w:color w:val="404040" w:themeColor="text1" w:themeTint="BF"/>
    </w:rPr>
  </w:style>
  <w:style w:type="paragraph" w:styleId="IntenseQuote">
    <w:name w:val="Intense Quote"/>
    <w:basedOn w:val="Normal"/>
    <w:next w:val="Normal"/>
    <w:link w:val="IntenseQuoteChar"/>
    <w:uiPriority w:val="30"/>
    <w:qFormat/>
    <w:rsid w:val="00F5550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5550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55506"/>
    <w:rPr>
      <w:i/>
      <w:iCs/>
      <w:color w:val="404040" w:themeColor="text1" w:themeTint="BF"/>
    </w:rPr>
  </w:style>
  <w:style w:type="character" w:styleId="IntenseEmphasis">
    <w:name w:val="Intense Emphasis"/>
    <w:basedOn w:val="DefaultParagraphFont"/>
    <w:uiPriority w:val="21"/>
    <w:qFormat/>
    <w:rsid w:val="00F55506"/>
    <w:rPr>
      <w:b/>
      <w:bCs/>
      <w:i/>
      <w:iCs/>
    </w:rPr>
  </w:style>
  <w:style w:type="character" w:styleId="SubtleReference">
    <w:name w:val="Subtle Reference"/>
    <w:basedOn w:val="DefaultParagraphFont"/>
    <w:uiPriority w:val="31"/>
    <w:qFormat/>
    <w:rsid w:val="00F5550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55506"/>
    <w:rPr>
      <w:b/>
      <w:bCs/>
      <w:smallCaps/>
      <w:spacing w:val="5"/>
      <w:u w:val="single"/>
    </w:rPr>
  </w:style>
  <w:style w:type="character" w:styleId="BookTitle">
    <w:name w:val="Book Title"/>
    <w:basedOn w:val="DefaultParagraphFont"/>
    <w:uiPriority w:val="33"/>
    <w:qFormat/>
    <w:rsid w:val="00F55506"/>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00470">
      <w:bodyDiv w:val="1"/>
      <w:marLeft w:val="0"/>
      <w:marRight w:val="0"/>
      <w:marTop w:val="0"/>
      <w:marBottom w:val="0"/>
      <w:divBdr>
        <w:top w:val="none" w:sz="0" w:space="0" w:color="auto"/>
        <w:left w:val="none" w:sz="0" w:space="0" w:color="auto"/>
        <w:bottom w:val="none" w:sz="0" w:space="0" w:color="auto"/>
        <w:right w:val="none" w:sz="0" w:space="0" w:color="auto"/>
      </w:divBdr>
    </w:div>
    <w:div w:id="245963315">
      <w:bodyDiv w:val="1"/>
      <w:marLeft w:val="0"/>
      <w:marRight w:val="0"/>
      <w:marTop w:val="0"/>
      <w:marBottom w:val="0"/>
      <w:divBdr>
        <w:top w:val="none" w:sz="0" w:space="0" w:color="auto"/>
        <w:left w:val="none" w:sz="0" w:space="0" w:color="auto"/>
        <w:bottom w:val="none" w:sz="0" w:space="0" w:color="auto"/>
        <w:right w:val="none" w:sz="0" w:space="0" w:color="auto"/>
      </w:divBdr>
    </w:div>
    <w:div w:id="479152113">
      <w:bodyDiv w:val="1"/>
      <w:marLeft w:val="0"/>
      <w:marRight w:val="0"/>
      <w:marTop w:val="0"/>
      <w:marBottom w:val="0"/>
      <w:divBdr>
        <w:top w:val="none" w:sz="0" w:space="0" w:color="auto"/>
        <w:left w:val="none" w:sz="0" w:space="0" w:color="auto"/>
        <w:bottom w:val="none" w:sz="0" w:space="0" w:color="auto"/>
        <w:right w:val="none" w:sz="0" w:space="0" w:color="auto"/>
      </w:divBdr>
    </w:div>
    <w:div w:id="568003657">
      <w:bodyDiv w:val="1"/>
      <w:marLeft w:val="0"/>
      <w:marRight w:val="0"/>
      <w:marTop w:val="0"/>
      <w:marBottom w:val="0"/>
      <w:divBdr>
        <w:top w:val="none" w:sz="0" w:space="0" w:color="auto"/>
        <w:left w:val="none" w:sz="0" w:space="0" w:color="auto"/>
        <w:bottom w:val="none" w:sz="0" w:space="0" w:color="auto"/>
        <w:right w:val="none" w:sz="0" w:space="0" w:color="auto"/>
      </w:divBdr>
    </w:div>
    <w:div w:id="651061866">
      <w:bodyDiv w:val="1"/>
      <w:marLeft w:val="0"/>
      <w:marRight w:val="0"/>
      <w:marTop w:val="0"/>
      <w:marBottom w:val="0"/>
      <w:divBdr>
        <w:top w:val="none" w:sz="0" w:space="0" w:color="auto"/>
        <w:left w:val="none" w:sz="0" w:space="0" w:color="auto"/>
        <w:bottom w:val="none" w:sz="0" w:space="0" w:color="auto"/>
        <w:right w:val="none" w:sz="0" w:space="0" w:color="auto"/>
      </w:divBdr>
      <w:divsChild>
        <w:div w:id="778454572">
          <w:marLeft w:val="0"/>
          <w:marRight w:val="0"/>
          <w:marTop w:val="0"/>
          <w:marBottom w:val="0"/>
          <w:divBdr>
            <w:top w:val="none" w:sz="0" w:space="0" w:color="auto"/>
            <w:left w:val="none" w:sz="0" w:space="0" w:color="auto"/>
            <w:bottom w:val="none" w:sz="0" w:space="0" w:color="auto"/>
            <w:right w:val="none" w:sz="0" w:space="0" w:color="auto"/>
          </w:divBdr>
          <w:divsChild>
            <w:div w:id="11872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026">
      <w:bodyDiv w:val="1"/>
      <w:marLeft w:val="0"/>
      <w:marRight w:val="0"/>
      <w:marTop w:val="0"/>
      <w:marBottom w:val="0"/>
      <w:divBdr>
        <w:top w:val="none" w:sz="0" w:space="0" w:color="auto"/>
        <w:left w:val="none" w:sz="0" w:space="0" w:color="auto"/>
        <w:bottom w:val="none" w:sz="0" w:space="0" w:color="auto"/>
        <w:right w:val="none" w:sz="0" w:space="0" w:color="auto"/>
      </w:divBdr>
    </w:div>
    <w:div w:id="733628187">
      <w:bodyDiv w:val="1"/>
      <w:marLeft w:val="0"/>
      <w:marRight w:val="0"/>
      <w:marTop w:val="0"/>
      <w:marBottom w:val="0"/>
      <w:divBdr>
        <w:top w:val="none" w:sz="0" w:space="0" w:color="auto"/>
        <w:left w:val="none" w:sz="0" w:space="0" w:color="auto"/>
        <w:bottom w:val="none" w:sz="0" w:space="0" w:color="auto"/>
        <w:right w:val="none" w:sz="0" w:space="0" w:color="auto"/>
      </w:divBdr>
      <w:divsChild>
        <w:div w:id="1081297073">
          <w:marLeft w:val="0"/>
          <w:marRight w:val="0"/>
          <w:marTop w:val="0"/>
          <w:marBottom w:val="0"/>
          <w:divBdr>
            <w:top w:val="none" w:sz="0" w:space="0" w:color="auto"/>
            <w:left w:val="none" w:sz="0" w:space="0" w:color="auto"/>
            <w:bottom w:val="none" w:sz="0" w:space="0" w:color="auto"/>
            <w:right w:val="none" w:sz="0" w:space="0" w:color="auto"/>
          </w:divBdr>
        </w:div>
        <w:div w:id="1501120755">
          <w:marLeft w:val="0"/>
          <w:marRight w:val="0"/>
          <w:marTop w:val="0"/>
          <w:marBottom w:val="0"/>
          <w:divBdr>
            <w:top w:val="none" w:sz="0" w:space="0" w:color="auto"/>
            <w:left w:val="none" w:sz="0" w:space="0" w:color="auto"/>
            <w:bottom w:val="none" w:sz="0" w:space="0" w:color="auto"/>
            <w:right w:val="none" w:sz="0" w:space="0" w:color="auto"/>
          </w:divBdr>
        </w:div>
      </w:divsChild>
    </w:div>
    <w:div w:id="750545420">
      <w:bodyDiv w:val="1"/>
      <w:marLeft w:val="0"/>
      <w:marRight w:val="0"/>
      <w:marTop w:val="0"/>
      <w:marBottom w:val="0"/>
      <w:divBdr>
        <w:top w:val="none" w:sz="0" w:space="0" w:color="auto"/>
        <w:left w:val="none" w:sz="0" w:space="0" w:color="auto"/>
        <w:bottom w:val="none" w:sz="0" w:space="0" w:color="auto"/>
        <w:right w:val="none" w:sz="0" w:space="0" w:color="auto"/>
      </w:divBdr>
    </w:div>
    <w:div w:id="759105164">
      <w:bodyDiv w:val="1"/>
      <w:marLeft w:val="0"/>
      <w:marRight w:val="0"/>
      <w:marTop w:val="0"/>
      <w:marBottom w:val="0"/>
      <w:divBdr>
        <w:top w:val="none" w:sz="0" w:space="0" w:color="auto"/>
        <w:left w:val="none" w:sz="0" w:space="0" w:color="auto"/>
        <w:bottom w:val="none" w:sz="0" w:space="0" w:color="auto"/>
        <w:right w:val="none" w:sz="0" w:space="0" w:color="auto"/>
      </w:divBdr>
    </w:div>
    <w:div w:id="856308456">
      <w:bodyDiv w:val="1"/>
      <w:marLeft w:val="0"/>
      <w:marRight w:val="0"/>
      <w:marTop w:val="0"/>
      <w:marBottom w:val="0"/>
      <w:divBdr>
        <w:top w:val="none" w:sz="0" w:space="0" w:color="auto"/>
        <w:left w:val="none" w:sz="0" w:space="0" w:color="auto"/>
        <w:bottom w:val="none" w:sz="0" w:space="0" w:color="auto"/>
        <w:right w:val="none" w:sz="0" w:space="0" w:color="auto"/>
      </w:divBdr>
    </w:div>
    <w:div w:id="1055392147">
      <w:bodyDiv w:val="1"/>
      <w:marLeft w:val="0"/>
      <w:marRight w:val="0"/>
      <w:marTop w:val="0"/>
      <w:marBottom w:val="0"/>
      <w:divBdr>
        <w:top w:val="none" w:sz="0" w:space="0" w:color="auto"/>
        <w:left w:val="none" w:sz="0" w:space="0" w:color="auto"/>
        <w:bottom w:val="none" w:sz="0" w:space="0" w:color="auto"/>
        <w:right w:val="none" w:sz="0" w:space="0" w:color="auto"/>
      </w:divBdr>
    </w:div>
    <w:div w:id="1061369856">
      <w:bodyDiv w:val="1"/>
      <w:marLeft w:val="0"/>
      <w:marRight w:val="0"/>
      <w:marTop w:val="0"/>
      <w:marBottom w:val="0"/>
      <w:divBdr>
        <w:top w:val="none" w:sz="0" w:space="0" w:color="auto"/>
        <w:left w:val="none" w:sz="0" w:space="0" w:color="auto"/>
        <w:bottom w:val="none" w:sz="0" w:space="0" w:color="auto"/>
        <w:right w:val="none" w:sz="0" w:space="0" w:color="auto"/>
      </w:divBdr>
    </w:div>
    <w:div w:id="1275357386">
      <w:bodyDiv w:val="1"/>
      <w:marLeft w:val="0"/>
      <w:marRight w:val="0"/>
      <w:marTop w:val="0"/>
      <w:marBottom w:val="0"/>
      <w:divBdr>
        <w:top w:val="none" w:sz="0" w:space="0" w:color="auto"/>
        <w:left w:val="none" w:sz="0" w:space="0" w:color="auto"/>
        <w:bottom w:val="none" w:sz="0" w:space="0" w:color="auto"/>
        <w:right w:val="none" w:sz="0" w:space="0" w:color="auto"/>
      </w:divBdr>
    </w:div>
    <w:div w:id="1293638400">
      <w:bodyDiv w:val="1"/>
      <w:marLeft w:val="0"/>
      <w:marRight w:val="0"/>
      <w:marTop w:val="0"/>
      <w:marBottom w:val="0"/>
      <w:divBdr>
        <w:top w:val="none" w:sz="0" w:space="0" w:color="auto"/>
        <w:left w:val="none" w:sz="0" w:space="0" w:color="auto"/>
        <w:bottom w:val="none" w:sz="0" w:space="0" w:color="auto"/>
        <w:right w:val="none" w:sz="0" w:space="0" w:color="auto"/>
      </w:divBdr>
    </w:div>
    <w:div w:id="1485121538">
      <w:bodyDiv w:val="1"/>
      <w:marLeft w:val="0"/>
      <w:marRight w:val="0"/>
      <w:marTop w:val="0"/>
      <w:marBottom w:val="0"/>
      <w:divBdr>
        <w:top w:val="none" w:sz="0" w:space="0" w:color="auto"/>
        <w:left w:val="none" w:sz="0" w:space="0" w:color="auto"/>
        <w:bottom w:val="none" w:sz="0" w:space="0" w:color="auto"/>
        <w:right w:val="none" w:sz="0" w:space="0" w:color="auto"/>
      </w:divBdr>
      <w:divsChild>
        <w:div w:id="293950594">
          <w:marLeft w:val="0"/>
          <w:marRight w:val="0"/>
          <w:marTop w:val="450"/>
          <w:marBottom w:val="450"/>
          <w:divBdr>
            <w:top w:val="none" w:sz="0" w:space="0" w:color="auto"/>
            <w:left w:val="none" w:sz="0" w:space="0" w:color="auto"/>
            <w:bottom w:val="none" w:sz="0" w:space="0" w:color="auto"/>
            <w:right w:val="none" w:sz="0" w:space="0" w:color="auto"/>
          </w:divBdr>
        </w:div>
        <w:div w:id="547179908">
          <w:marLeft w:val="0"/>
          <w:marRight w:val="0"/>
          <w:marTop w:val="450"/>
          <w:marBottom w:val="450"/>
          <w:divBdr>
            <w:top w:val="none" w:sz="0" w:space="0" w:color="auto"/>
            <w:left w:val="none" w:sz="0" w:space="0" w:color="auto"/>
            <w:bottom w:val="none" w:sz="0" w:space="0" w:color="auto"/>
            <w:right w:val="none" w:sz="0" w:space="0" w:color="auto"/>
          </w:divBdr>
        </w:div>
      </w:divsChild>
    </w:div>
    <w:div w:id="1522737793">
      <w:bodyDiv w:val="1"/>
      <w:marLeft w:val="0"/>
      <w:marRight w:val="0"/>
      <w:marTop w:val="0"/>
      <w:marBottom w:val="0"/>
      <w:divBdr>
        <w:top w:val="none" w:sz="0" w:space="0" w:color="auto"/>
        <w:left w:val="none" w:sz="0" w:space="0" w:color="auto"/>
        <w:bottom w:val="none" w:sz="0" w:space="0" w:color="auto"/>
        <w:right w:val="none" w:sz="0" w:space="0" w:color="auto"/>
      </w:divBdr>
    </w:div>
    <w:div w:id="1558786731">
      <w:bodyDiv w:val="1"/>
      <w:marLeft w:val="0"/>
      <w:marRight w:val="0"/>
      <w:marTop w:val="0"/>
      <w:marBottom w:val="0"/>
      <w:divBdr>
        <w:top w:val="none" w:sz="0" w:space="0" w:color="auto"/>
        <w:left w:val="none" w:sz="0" w:space="0" w:color="auto"/>
        <w:bottom w:val="none" w:sz="0" w:space="0" w:color="auto"/>
        <w:right w:val="none" w:sz="0" w:space="0" w:color="auto"/>
      </w:divBdr>
    </w:div>
    <w:div w:id="1898321016">
      <w:bodyDiv w:val="1"/>
      <w:marLeft w:val="0"/>
      <w:marRight w:val="0"/>
      <w:marTop w:val="0"/>
      <w:marBottom w:val="0"/>
      <w:divBdr>
        <w:top w:val="none" w:sz="0" w:space="0" w:color="auto"/>
        <w:left w:val="none" w:sz="0" w:space="0" w:color="auto"/>
        <w:bottom w:val="none" w:sz="0" w:space="0" w:color="auto"/>
        <w:right w:val="none" w:sz="0" w:space="0" w:color="auto"/>
      </w:divBdr>
    </w:div>
    <w:div w:id="1958827833">
      <w:bodyDiv w:val="1"/>
      <w:marLeft w:val="0"/>
      <w:marRight w:val="0"/>
      <w:marTop w:val="0"/>
      <w:marBottom w:val="0"/>
      <w:divBdr>
        <w:top w:val="none" w:sz="0" w:space="0" w:color="auto"/>
        <w:left w:val="none" w:sz="0" w:space="0" w:color="auto"/>
        <w:bottom w:val="none" w:sz="0" w:space="0" w:color="auto"/>
        <w:right w:val="none" w:sz="0" w:space="0" w:color="auto"/>
      </w:divBdr>
    </w:div>
    <w:div w:id="2109039971">
      <w:bodyDiv w:val="1"/>
      <w:marLeft w:val="0"/>
      <w:marRight w:val="0"/>
      <w:marTop w:val="0"/>
      <w:marBottom w:val="0"/>
      <w:divBdr>
        <w:top w:val="none" w:sz="0" w:space="0" w:color="auto"/>
        <w:left w:val="none" w:sz="0" w:space="0" w:color="auto"/>
        <w:bottom w:val="none" w:sz="0" w:space="0" w:color="auto"/>
        <w:right w:val="none" w:sz="0" w:space="0" w:color="auto"/>
      </w:divBdr>
    </w:div>
    <w:div w:id="21195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s.ac.uk/national-museum-of-scotland/plan-your-visit/" TargetMode="External"/><Relationship Id="rId18" Type="http://schemas.openxmlformats.org/officeDocument/2006/relationships/hyperlink" Target="https://my.nms.ac.uk/events?k=BLBD&amp;_ga=2.256520011.1909350595.1688397521-901692370.1639648808%22%20HYPERLINK%20%22https://my.nms.ac.uk/events?startdate=2024-01-01&amp;k=WPOTY" TargetMode="External"/><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16.jpeg"/><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ms.ac.uk/media/1166565/visual-story-tower-entrance-updated-26-july-2022.pdf"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mailto:communities@nms.ac.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ms.ac.uk/media/1166566/visual-story-main-entrance-updated-26-july-2022.pdf"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nms.ac.uk/exhibitions-events/exhibitions/national-museum-of-scotland/wildlife-photographer-of-the-year/"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ms.ac.uk/media/1166814/scotlandmapstage8_download.pdf" TargetMode="External"/><Relationship Id="rId22" Type="http://schemas.openxmlformats.org/officeDocument/2006/relationships/hyperlink" Target="mailto:info@nms.ac.uk"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ms.ac.uk/national-museum-of-scotland/plan-your-visit/accessibility/"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www.nms.ac.uk" TargetMode="External"/></Relationships>
</file>

<file path=word/documenttasks/documenttasks1.xml><?xml version="1.0" encoding="utf-8"?>
<t:Tasks xmlns:t="http://schemas.microsoft.com/office/tasks/2019/documenttasks" xmlns:oel="http://schemas.microsoft.com/office/2019/extlst">
  <t:Task id="{26EA9E91-B9C2-49C5-9513-AD085ED1FED5}">
    <t:Anchor>
      <t:Comment id="464191443"/>
    </t:Anchor>
    <t:History>
      <t:Event id="{E1F760FD-CF83-45D2-B5DC-D4D12F8EBDE6}" time="2022-12-19T12:28:53.665Z">
        <t:Attribution userId="S::s.guppy@nms.ac.uk::fc99e134-73fe-4239-bdb2-5c9a57a8fbcf" userProvider="AD" userName="Sarah Guppy"/>
        <t:Anchor>
          <t:Comment id="2054701057"/>
        </t:Anchor>
        <t:Create/>
      </t:Event>
      <t:Event id="{971E18E2-847B-4CA5-905E-F05283D35188}" time="2022-12-19T12:28:53.665Z">
        <t:Attribution userId="S::s.guppy@nms.ac.uk::fc99e134-73fe-4239-bdb2-5c9a57a8fbcf" userProvider="AD" userName="Sarah Guppy"/>
        <t:Anchor>
          <t:Comment id="2054701057"/>
        </t:Anchor>
        <t:Assign userId="S::L.Anderson@nms.ac.uk::e86753c4-afd7-43da-92bd-7f2a50fa059d" userProvider="AD" userName="Lynsey Anderson"/>
      </t:Event>
      <t:Event id="{8C6001C0-C697-4EC5-A79C-EDBA5F3D7F03}" time="2022-12-19T12:28:53.665Z">
        <t:Attribution userId="S::s.guppy@nms.ac.uk::fc99e134-73fe-4239-bdb2-5c9a57a8fbcf" userProvider="AD" userName="Sarah Guppy"/>
        <t:Anchor>
          <t:Comment id="2054701057"/>
        </t:Anchor>
        <t:SetTitle title="@Lynsey Anderson where did you get this from - I'm struggling to find who operates/manages these system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d93af6e-f5a9-4978-bbe0-738ec86b3625" xsi:nil="true"/>
    <lcf76f155ced4ddcb4097134ff3c332f xmlns="fa0e4497-3b6e-46c5-ba7a-e649325168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B377279DA1F74EB59472887FDF0194" ma:contentTypeVersion="18" ma:contentTypeDescription="Create a new document." ma:contentTypeScope="" ma:versionID="5efbcff2b3795a074bd1c889c52d5ea3">
  <xsd:schema xmlns:xsd="http://www.w3.org/2001/XMLSchema" xmlns:xs="http://www.w3.org/2001/XMLSchema" xmlns:p="http://schemas.microsoft.com/office/2006/metadata/properties" xmlns:ns2="fa0e4497-3b6e-46c5-ba7a-e6493251689d" xmlns:ns3="73d83fe1-b1d9-4c63-96e8-1376c7cbbf8c" xmlns:ns4="dd93af6e-f5a9-4978-bbe0-738ec86b3625" targetNamespace="http://schemas.microsoft.com/office/2006/metadata/properties" ma:root="true" ma:fieldsID="519e939896f833d22148b15ff03c970c" ns2:_="" ns3:_="" ns4:_="">
    <xsd:import namespace="fa0e4497-3b6e-46c5-ba7a-e6493251689d"/>
    <xsd:import namespace="73d83fe1-b1d9-4c63-96e8-1376c7cbbf8c"/>
    <xsd:import namespace="dd93af6e-f5a9-4978-bbe0-738ec86b36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e4497-3b6e-46c5-ba7a-e64932516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425a57-0ff4-4ffb-a787-0f07631a80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fe1-b1d9-4c63-96e8-1376c7cbbf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3af6e-f5a9-4978-bbe0-738ec86b362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c83ad0d-bd67-4540-b3f0-9ab69244e116}" ma:internalName="TaxCatchAll" ma:showField="CatchAllData" ma:web="73d83fe1-b1d9-4c63-96e8-1376c7cbbf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733D7-2BF1-4B43-964B-BA275CDDBDA9}">
  <ds:schemaRefs>
    <ds:schemaRef ds:uri="http://schemas.microsoft.com/sharepoint/v3/contenttype/forms"/>
  </ds:schemaRefs>
</ds:datastoreItem>
</file>

<file path=customXml/itemProps2.xml><?xml version="1.0" encoding="utf-8"?>
<ds:datastoreItem xmlns:ds="http://schemas.openxmlformats.org/officeDocument/2006/customXml" ds:itemID="{8FC7D77E-174A-4A4C-831E-5BC910B22778}">
  <ds:schemaRefs>
    <ds:schemaRef ds:uri="http://schemas.openxmlformats.org/officeDocument/2006/bibliography"/>
  </ds:schemaRefs>
</ds:datastoreItem>
</file>

<file path=customXml/itemProps3.xml><?xml version="1.0" encoding="utf-8"?>
<ds:datastoreItem xmlns:ds="http://schemas.openxmlformats.org/officeDocument/2006/customXml" ds:itemID="{F7A6DF6D-1A32-48C5-9E29-FD8EE03A1BBD}">
  <ds:schemaRefs>
    <ds:schemaRef ds:uri="73d83fe1-b1d9-4c63-96e8-1376c7cbbf8c"/>
    <ds:schemaRef ds:uri="http://www.w3.org/XML/1998/namespace"/>
    <ds:schemaRef ds:uri="http://schemas.microsoft.com/office/2006/metadata/propertie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documentManagement/types"/>
    <ds:schemaRef ds:uri="dd93af6e-f5a9-4978-bbe0-738ec86b3625"/>
    <ds:schemaRef ds:uri="fa0e4497-3b6e-46c5-ba7a-e6493251689d"/>
    <ds:schemaRef ds:uri="http://purl.org/dc/terms/"/>
  </ds:schemaRefs>
</ds:datastoreItem>
</file>

<file path=customXml/itemProps4.xml><?xml version="1.0" encoding="utf-8"?>
<ds:datastoreItem xmlns:ds="http://schemas.openxmlformats.org/officeDocument/2006/customXml" ds:itemID="{0BFC6370-3A57-4ECE-93BC-9D519A6D4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e4497-3b6e-46c5-ba7a-e6493251689d"/>
    <ds:schemaRef ds:uri="73d83fe1-b1d9-4c63-96e8-1376c7cbbf8c"/>
    <ds:schemaRef ds:uri="dd93af6e-f5a9-4978-bbe0-738ec86b3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1333</Words>
  <Characters>7601</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Visiting the National Museum of Scotland</vt:lpstr>
      <vt:lpstr>Tickets</vt:lpstr>
      <vt:lpstr>Visiting the exhibition</vt:lpstr>
      <vt:lpstr>    General information</vt:lpstr>
      <vt:lpstr>    Notes on the exhibition</vt:lpstr>
      <vt:lpstr>    Relaxed Viewings of Wildlife Photographer of the Year</vt:lpstr>
      <vt:lpstr>    Getting to the exhibition</vt:lpstr>
      <vt:lpstr>    Toilets</vt:lpstr>
      <vt:lpstr>    Exhibition Sensory Map </vt:lpstr>
      <vt:lpstr>A visual walk through the exhibition</vt:lpstr>
      <vt:lpstr>    Exhibition exit and shop</vt:lpstr>
      <vt:lpstr>Contact us</vt:lpstr>
    </vt:vector>
  </TitlesOfParts>
  <Manager/>
  <Company>National Museums Scotland</Company>
  <LinksUpToDate>false</LinksUpToDate>
  <CharactersWithSpaces>8917</CharactersWithSpaces>
  <SharedDoc>false</SharedDoc>
  <HyperlinkBase/>
  <HLinks>
    <vt:vector size="132" baseType="variant">
      <vt:variant>
        <vt:i4>1179653</vt:i4>
      </vt:variant>
      <vt:variant>
        <vt:i4>102</vt:i4>
      </vt:variant>
      <vt:variant>
        <vt:i4>0</vt:i4>
      </vt:variant>
      <vt:variant>
        <vt:i4>5</vt:i4>
      </vt:variant>
      <vt:variant>
        <vt:lpwstr>http://www.nms.ac.uk/</vt:lpwstr>
      </vt:variant>
      <vt:variant>
        <vt:lpwstr/>
      </vt:variant>
      <vt:variant>
        <vt:i4>5439522</vt:i4>
      </vt:variant>
      <vt:variant>
        <vt:i4>99</vt:i4>
      </vt:variant>
      <vt:variant>
        <vt:i4>0</vt:i4>
      </vt:variant>
      <vt:variant>
        <vt:i4>5</vt:i4>
      </vt:variant>
      <vt:variant>
        <vt:lpwstr>mailto:communities@nms.ac.uk</vt:lpwstr>
      </vt:variant>
      <vt:variant>
        <vt:lpwstr/>
      </vt:variant>
      <vt:variant>
        <vt:i4>7864345</vt:i4>
      </vt:variant>
      <vt:variant>
        <vt:i4>96</vt:i4>
      </vt:variant>
      <vt:variant>
        <vt:i4>0</vt:i4>
      </vt:variant>
      <vt:variant>
        <vt:i4>5</vt:i4>
      </vt:variant>
      <vt:variant>
        <vt:lpwstr>mailto:info@nms.ac.uk</vt:lpwstr>
      </vt:variant>
      <vt:variant>
        <vt:lpwstr/>
      </vt:variant>
      <vt:variant>
        <vt:i4>3407930</vt:i4>
      </vt:variant>
      <vt:variant>
        <vt:i4>93</vt:i4>
      </vt:variant>
      <vt:variant>
        <vt:i4>0</vt:i4>
      </vt:variant>
      <vt:variant>
        <vt:i4>5</vt:i4>
      </vt:variant>
      <vt:variant>
        <vt:lpwstr>https://www.nms.ac.uk/exhibitions-events/exhibitions/national-museum-of-scotland/wildlife-photographer-of-the-year/</vt:lpwstr>
      </vt:variant>
      <vt:variant>
        <vt:lpwstr/>
      </vt:variant>
      <vt:variant>
        <vt:i4>4653160</vt:i4>
      </vt:variant>
      <vt:variant>
        <vt:i4>90</vt:i4>
      </vt:variant>
      <vt:variant>
        <vt:i4>0</vt:i4>
      </vt:variant>
      <vt:variant>
        <vt:i4>5</vt:i4>
      </vt:variant>
      <vt:variant>
        <vt:lpwstr>https://my.nms.ac.uk/events?k=BLBD&amp;_ga=2.256520011.1909350595.1688397521-901692370.1639648808%22%20HYPERLINK%20%22https://my.nms.ac.uk/events?startdate=2024-01-01&amp;k=WPOTY</vt:lpwstr>
      </vt:variant>
      <vt:variant>
        <vt:lpwstr/>
      </vt:variant>
      <vt:variant>
        <vt:i4>327772</vt:i4>
      </vt:variant>
      <vt:variant>
        <vt:i4>87</vt:i4>
      </vt:variant>
      <vt:variant>
        <vt:i4>0</vt:i4>
      </vt:variant>
      <vt:variant>
        <vt:i4>5</vt:i4>
      </vt:variant>
      <vt:variant>
        <vt:lpwstr>https://www.nms.ac.uk/national-museum-of-scotland/plan-your-visit/accessibility/</vt:lpwstr>
      </vt:variant>
      <vt:variant>
        <vt:lpwstr/>
      </vt:variant>
      <vt:variant>
        <vt:i4>327708</vt:i4>
      </vt:variant>
      <vt:variant>
        <vt:i4>84</vt:i4>
      </vt:variant>
      <vt:variant>
        <vt:i4>0</vt:i4>
      </vt:variant>
      <vt:variant>
        <vt:i4>5</vt:i4>
      </vt:variant>
      <vt:variant>
        <vt:lpwstr>https://www.nms.ac.uk/media/1166565/visual-story-tower-entrance-updated-26-july-2022.pdf</vt:lpwstr>
      </vt:variant>
      <vt:variant>
        <vt:lpwstr/>
      </vt:variant>
      <vt:variant>
        <vt:i4>8126576</vt:i4>
      </vt:variant>
      <vt:variant>
        <vt:i4>81</vt:i4>
      </vt:variant>
      <vt:variant>
        <vt:i4>0</vt:i4>
      </vt:variant>
      <vt:variant>
        <vt:i4>5</vt:i4>
      </vt:variant>
      <vt:variant>
        <vt:lpwstr>https://www.nms.ac.uk/media/1166566/visual-story-main-entrance-updated-26-july-2022.pdf</vt:lpwstr>
      </vt:variant>
      <vt:variant>
        <vt:lpwstr/>
      </vt:variant>
      <vt:variant>
        <vt:i4>5177446</vt:i4>
      </vt:variant>
      <vt:variant>
        <vt:i4>78</vt:i4>
      </vt:variant>
      <vt:variant>
        <vt:i4>0</vt:i4>
      </vt:variant>
      <vt:variant>
        <vt:i4>5</vt:i4>
      </vt:variant>
      <vt:variant>
        <vt:lpwstr>https://www.nms.ac.uk/media/1166814/scotlandmapstage8_download.pdf</vt:lpwstr>
      </vt:variant>
      <vt:variant>
        <vt:lpwstr/>
      </vt:variant>
      <vt:variant>
        <vt:i4>2424893</vt:i4>
      </vt:variant>
      <vt:variant>
        <vt:i4>75</vt:i4>
      </vt:variant>
      <vt:variant>
        <vt:i4>0</vt:i4>
      </vt:variant>
      <vt:variant>
        <vt:i4>5</vt:i4>
      </vt:variant>
      <vt:variant>
        <vt:lpwstr>https://www.nms.ac.uk/national-museum-of-scotland/plan-your-visit/</vt:lpwstr>
      </vt:variant>
      <vt:variant>
        <vt:lpwstr/>
      </vt:variant>
      <vt:variant>
        <vt:i4>1114160</vt:i4>
      </vt:variant>
      <vt:variant>
        <vt:i4>68</vt:i4>
      </vt:variant>
      <vt:variant>
        <vt:i4>0</vt:i4>
      </vt:variant>
      <vt:variant>
        <vt:i4>5</vt:i4>
      </vt:variant>
      <vt:variant>
        <vt:lpwstr/>
      </vt:variant>
      <vt:variant>
        <vt:lpwstr>_Toc157510766</vt:lpwstr>
      </vt:variant>
      <vt:variant>
        <vt:i4>1114160</vt:i4>
      </vt:variant>
      <vt:variant>
        <vt:i4>62</vt:i4>
      </vt:variant>
      <vt:variant>
        <vt:i4>0</vt:i4>
      </vt:variant>
      <vt:variant>
        <vt:i4>5</vt:i4>
      </vt:variant>
      <vt:variant>
        <vt:lpwstr/>
      </vt:variant>
      <vt:variant>
        <vt:lpwstr>_Toc157510765</vt:lpwstr>
      </vt:variant>
      <vt:variant>
        <vt:i4>1114160</vt:i4>
      </vt:variant>
      <vt:variant>
        <vt:i4>56</vt:i4>
      </vt:variant>
      <vt:variant>
        <vt:i4>0</vt:i4>
      </vt:variant>
      <vt:variant>
        <vt:i4>5</vt:i4>
      </vt:variant>
      <vt:variant>
        <vt:lpwstr/>
      </vt:variant>
      <vt:variant>
        <vt:lpwstr>_Toc157510764</vt:lpwstr>
      </vt:variant>
      <vt:variant>
        <vt:i4>1114160</vt:i4>
      </vt:variant>
      <vt:variant>
        <vt:i4>50</vt:i4>
      </vt:variant>
      <vt:variant>
        <vt:i4>0</vt:i4>
      </vt:variant>
      <vt:variant>
        <vt:i4>5</vt:i4>
      </vt:variant>
      <vt:variant>
        <vt:lpwstr/>
      </vt:variant>
      <vt:variant>
        <vt:lpwstr>_Toc157510763</vt:lpwstr>
      </vt:variant>
      <vt:variant>
        <vt:i4>1114160</vt:i4>
      </vt:variant>
      <vt:variant>
        <vt:i4>44</vt:i4>
      </vt:variant>
      <vt:variant>
        <vt:i4>0</vt:i4>
      </vt:variant>
      <vt:variant>
        <vt:i4>5</vt:i4>
      </vt:variant>
      <vt:variant>
        <vt:lpwstr/>
      </vt:variant>
      <vt:variant>
        <vt:lpwstr>_Toc157510762</vt:lpwstr>
      </vt:variant>
      <vt:variant>
        <vt:i4>1114160</vt:i4>
      </vt:variant>
      <vt:variant>
        <vt:i4>38</vt:i4>
      </vt:variant>
      <vt:variant>
        <vt:i4>0</vt:i4>
      </vt:variant>
      <vt:variant>
        <vt:i4>5</vt:i4>
      </vt:variant>
      <vt:variant>
        <vt:lpwstr/>
      </vt:variant>
      <vt:variant>
        <vt:lpwstr>_Toc157510761</vt:lpwstr>
      </vt:variant>
      <vt:variant>
        <vt:i4>1114160</vt:i4>
      </vt:variant>
      <vt:variant>
        <vt:i4>32</vt:i4>
      </vt:variant>
      <vt:variant>
        <vt:i4>0</vt:i4>
      </vt:variant>
      <vt:variant>
        <vt:i4>5</vt:i4>
      </vt:variant>
      <vt:variant>
        <vt:lpwstr/>
      </vt:variant>
      <vt:variant>
        <vt:lpwstr>_Toc157510760</vt:lpwstr>
      </vt:variant>
      <vt:variant>
        <vt:i4>1179696</vt:i4>
      </vt:variant>
      <vt:variant>
        <vt:i4>26</vt:i4>
      </vt:variant>
      <vt:variant>
        <vt:i4>0</vt:i4>
      </vt:variant>
      <vt:variant>
        <vt:i4>5</vt:i4>
      </vt:variant>
      <vt:variant>
        <vt:lpwstr/>
      </vt:variant>
      <vt:variant>
        <vt:lpwstr>_Toc157510759</vt:lpwstr>
      </vt:variant>
      <vt:variant>
        <vt:i4>1179696</vt:i4>
      </vt:variant>
      <vt:variant>
        <vt:i4>20</vt:i4>
      </vt:variant>
      <vt:variant>
        <vt:i4>0</vt:i4>
      </vt:variant>
      <vt:variant>
        <vt:i4>5</vt:i4>
      </vt:variant>
      <vt:variant>
        <vt:lpwstr/>
      </vt:variant>
      <vt:variant>
        <vt:lpwstr>_Toc157510758</vt:lpwstr>
      </vt:variant>
      <vt:variant>
        <vt:i4>1179696</vt:i4>
      </vt:variant>
      <vt:variant>
        <vt:i4>14</vt:i4>
      </vt:variant>
      <vt:variant>
        <vt:i4>0</vt:i4>
      </vt:variant>
      <vt:variant>
        <vt:i4>5</vt:i4>
      </vt:variant>
      <vt:variant>
        <vt:lpwstr/>
      </vt:variant>
      <vt:variant>
        <vt:lpwstr>_Toc157510757</vt:lpwstr>
      </vt:variant>
      <vt:variant>
        <vt:i4>1179696</vt:i4>
      </vt:variant>
      <vt:variant>
        <vt:i4>8</vt:i4>
      </vt:variant>
      <vt:variant>
        <vt:i4>0</vt:i4>
      </vt:variant>
      <vt:variant>
        <vt:i4>5</vt:i4>
      </vt:variant>
      <vt:variant>
        <vt:lpwstr/>
      </vt:variant>
      <vt:variant>
        <vt:lpwstr>_Toc157510756</vt:lpwstr>
      </vt:variant>
      <vt:variant>
        <vt:i4>1179696</vt:i4>
      </vt:variant>
      <vt:variant>
        <vt:i4>2</vt:i4>
      </vt:variant>
      <vt:variant>
        <vt:i4>0</vt:i4>
      </vt:variant>
      <vt:variant>
        <vt:i4>5</vt:i4>
      </vt:variant>
      <vt:variant>
        <vt:lpwstr/>
      </vt:variant>
      <vt:variant>
        <vt:lpwstr>_Toc157510755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Anderson</dc:creator>
  <cp:keywords/>
  <dc:description/>
  <cp:lastModifiedBy>Lynsey Anderson</cp:lastModifiedBy>
  <cp:revision>7</cp:revision>
  <cp:lastPrinted>2024-02-01T10:47:00Z</cp:lastPrinted>
  <dcterms:created xsi:type="dcterms:W3CDTF">2024-02-01T10:45:00Z</dcterms:created>
  <dcterms:modified xsi:type="dcterms:W3CDTF">2024-02-01T10:47:00Z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0x010100FFB377279DA1F74EB59472887FDF0194</vt:lpwstr>
  </property>
  <property fmtid="{D5CDD505-2E9C-101B-9397-08002B2CF9AE}" pid="3" name="MediaServiceImageTags">
    <vt:lpwstr/>
  </property>
</Properties>
</file>